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74D88" w14:textId="444B58C3" w:rsidR="00AE7B7F" w:rsidRPr="008B4280" w:rsidRDefault="009059B5" w:rsidP="002F3E03">
      <w:pPr>
        <w:jc w:val="center"/>
        <w:rPr>
          <w:sz w:val="20"/>
          <w:szCs w:val="20"/>
        </w:rPr>
      </w:pPr>
      <w:bookmarkStart w:id="0" w:name="_GoBack"/>
      <w:bookmarkEnd w:id="0"/>
      <w:r>
        <w:rPr>
          <w:noProof/>
        </w:rPr>
        <w:object w:dxaOrig="1440" w:dyaOrig="1440" w14:anchorId="4616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9.6pt;margin-top:47.45pt;width:42.1pt;height:29pt;z-index:251703296;mso-position-horizontal-relative:text;mso-position-vertical-relative:text;mso-width-relative:page;mso-height-relative:page" wrapcoords="-386 0 -386 21046 21600 21046 21600 0 -386 0">
            <v:imagedata r:id="rId5" o:title=""/>
            <w10:wrap type="through"/>
          </v:shape>
          <o:OLEObject Type="Embed" ProgID="PBrush" ShapeID="_x0000_s1026" DrawAspect="Content" ObjectID="_1619592084" r:id="rId6"/>
        </w:object>
      </w:r>
      <w:r w:rsidR="007077A0">
        <w:rPr>
          <w:noProof/>
          <w:lang w:eastAsia="nl-NL"/>
        </w:rPr>
        <w:drawing>
          <wp:anchor distT="0" distB="0" distL="114300" distR="114300" simplePos="0" relativeHeight="251704320" behindDoc="0" locked="0" layoutInCell="1" allowOverlap="1" wp14:anchorId="17694C10" wp14:editId="56D5F0F3">
            <wp:simplePos x="0" y="0"/>
            <wp:positionH relativeFrom="margin">
              <wp:posOffset>0</wp:posOffset>
            </wp:positionH>
            <wp:positionV relativeFrom="paragraph">
              <wp:posOffset>44450</wp:posOffset>
            </wp:positionV>
            <wp:extent cx="1914525" cy="605155"/>
            <wp:effectExtent l="0" t="0" r="9525" b="4445"/>
            <wp:wrapThrough wrapText="bothSides">
              <wp:wrapPolygon edited="0">
                <wp:start x="0" y="0"/>
                <wp:lineTo x="0" y="21079"/>
                <wp:lineTo x="21493" y="21079"/>
                <wp:lineTo x="2149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854176">
        <w:rPr>
          <w:noProof/>
          <w:lang w:eastAsia="nl-NL"/>
        </w:rPr>
        <mc:AlternateContent>
          <mc:Choice Requires="wps">
            <w:drawing>
              <wp:anchor distT="0" distB="0" distL="114300" distR="114300" simplePos="0" relativeHeight="251665408" behindDoc="0" locked="1" layoutInCell="1" allowOverlap="1" wp14:anchorId="7318491F" wp14:editId="0DC309D1">
                <wp:simplePos x="0" y="0"/>
                <wp:positionH relativeFrom="page">
                  <wp:posOffset>342900</wp:posOffset>
                </wp:positionH>
                <wp:positionV relativeFrom="page">
                  <wp:posOffset>191960</wp:posOffset>
                </wp:positionV>
                <wp:extent cx="6858000" cy="990000"/>
                <wp:effectExtent l="0" t="0" r="0" b="635"/>
                <wp:wrapSquare wrapText="bothSides"/>
                <wp:docPr id="14" name="Tekstvak 14"/>
                <wp:cNvGraphicFramePr/>
                <a:graphic xmlns:a="http://schemas.openxmlformats.org/drawingml/2006/main">
                  <a:graphicData uri="http://schemas.microsoft.com/office/word/2010/wordprocessingShape">
                    <wps:wsp>
                      <wps:cNvSpPr txBox="1"/>
                      <wps:spPr>
                        <a:xfrm>
                          <a:off x="0" y="0"/>
                          <a:ext cx="6858000" cy="99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675"/>
                            </w:tblGrid>
                            <w:tr w:rsidR="00B057C9" w14:paraId="0411B8CD" w14:textId="77777777" w:rsidTr="005A6AFE">
                              <w:tc>
                                <w:tcPr>
                                  <w:tcW w:w="3828" w:type="dxa"/>
                                </w:tcPr>
                                <w:p w14:paraId="180CE6AF" w14:textId="4F23296A" w:rsidR="00B057C9" w:rsidRPr="00930859" w:rsidRDefault="00B057C9" w:rsidP="00CB3654">
                                  <w:pPr>
                                    <w:rPr>
                                      <w:b/>
                                      <w:color w:val="FF0000"/>
                                      <w:sz w:val="56"/>
                                      <w:szCs w:val="56"/>
                                      <w:lang w:val="en-GB"/>
                                    </w:rPr>
                                  </w:pPr>
                                </w:p>
                                <w:p w14:paraId="2934B7D9" w14:textId="2D743A87" w:rsidR="00B057C9" w:rsidRPr="002E6442" w:rsidRDefault="00B057C9" w:rsidP="00CB3654">
                                  <w:pPr>
                                    <w:rPr>
                                      <w:b/>
                                      <w:color w:val="00B0F0"/>
                                      <w:spacing w:val="14"/>
                                      <w:sz w:val="44"/>
                                      <w:szCs w:val="44"/>
                                      <w:lang w:val="en-GB"/>
                                    </w:rPr>
                                  </w:pPr>
                                  <w:r w:rsidRPr="002E6442">
                                    <w:rPr>
                                      <w:b/>
                                      <w:color w:val="7030A0"/>
                                      <w:spacing w:val="14"/>
                                      <w:sz w:val="44"/>
                                      <w:szCs w:val="44"/>
                                    </w:rPr>
                                    <w:t>S</w:t>
                                  </w:r>
                                  <w:r w:rsidRPr="002E6442">
                                    <w:rPr>
                                      <w:b/>
                                      <w:color w:val="C45911" w:themeColor="accent2" w:themeShade="BF"/>
                                      <w:spacing w:val="14"/>
                                      <w:sz w:val="44"/>
                                      <w:szCs w:val="44"/>
                                    </w:rPr>
                                    <w:t>K</w:t>
                                  </w:r>
                                  <w:r w:rsidRPr="002E6442">
                                    <w:rPr>
                                      <w:b/>
                                      <w:color w:val="70AD47" w:themeColor="accent6"/>
                                      <w:spacing w:val="14"/>
                                      <w:sz w:val="44"/>
                                      <w:szCs w:val="44"/>
                                    </w:rPr>
                                    <w:t>I</w:t>
                                  </w:r>
                                  <w:r w:rsidRPr="002E6442">
                                    <w:rPr>
                                      <w:b/>
                                      <w:color w:val="00B0F0"/>
                                      <w:spacing w:val="14"/>
                                      <w:sz w:val="44"/>
                                      <w:szCs w:val="44"/>
                                    </w:rPr>
                                    <w:t>L</w:t>
                                  </w:r>
                                  <w:r w:rsidRPr="002E6442">
                                    <w:rPr>
                                      <w:b/>
                                      <w:color w:val="FF0000"/>
                                      <w:spacing w:val="14"/>
                                      <w:sz w:val="44"/>
                                      <w:szCs w:val="44"/>
                                    </w:rPr>
                                    <w:t>L</w:t>
                                  </w:r>
                                  <w:r w:rsidRPr="002E6442">
                                    <w:rPr>
                                      <w:b/>
                                      <w:color w:val="FF40FF"/>
                                      <w:spacing w:val="14"/>
                                      <w:sz w:val="44"/>
                                      <w:szCs w:val="44"/>
                                    </w:rPr>
                                    <w:t>S</w:t>
                                  </w:r>
                                  <w:r>
                                    <w:rPr>
                                      <w:b/>
                                      <w:color w:val="FF40FF"/>
                                      <w:spacing w:val="14"/>
                                      <w:sz w:val="44"/>
                                      <w:szCs w:val="44"/>
                                    </w:rPr>
                                    <w:t xml:space="preserve"> </w:t>
                                  </w:r>
                                  <w:r w:rsidRPr="002E6442">
                                    <w:rPr>
                                      <w:b/>
                                      <w:color w:val="538135" w:themeColor="accent6" w:themeShade="BF"/>
                                      <w:spacing w:val="14"/>
                                      <w:sz w:val="44"/>
                                      <w:szCs w:val="44"/>
                                    </w:rPr>
                                    <w:t>L</w:t>
                                  </w:r>
                                  <w:r w:rsidRPr="002E6442">
                                    <w:rPr>
                                      <w:b/>
                                      <w:color w:val="4472C4" w:themeColor="accent1"/>
                                      <w:spacing w:val="14"/>
                                      <w:sz w:val="44"/>
                                      <w:szCs w:val="44"/>
                                    </w:rPr>
                                    <w:t>A</w:t>
                                  </w:r>
                                  <w:r w:rsidRPr="002E6442">
                                    <w:rPr>
                                      <w:b/>
                                      <w:color w:val="FFC000"/>
                                      <w:spacing w:val="14"/>
                                      <w:sz w:val="44"/>
                                      <w:szCs w:val="44"/>
                                    </w:rPr>
                                    <w:t>B</w:t>
                                  </w:r>
                                  <w:r w:rsidRPr="002E6442">
                                    <w:rPr>
                                      <w:b/>
                                      <w:color w:val="FF0000"/>
                                      <w:spacing w:val="14"/>
                                      <w:sz w:val="44"/>
                                      <w:szCs w:val="44"/>
                                      <w:lang w:val="en-GB"/>
                                    </w:rPr>
                                    <w:t xml:space="preserve"> </w:t>
                                  </w:r>
                                </w:p>
                              </w:tc>
                              <w:tc>
                                <w:tcPr>
                                  <w:tcW w:w="6675" w:type="dxa"/>
                                </w:tcPr>
                                <w:p w14:paraId="667DD2ED" w14:textId="528FA46F" w:rsidR="00B057C9" w:rsidRDefault="00B057C9" w:rsidP="00CB3654">
                                  <w:pPr>
                                    <w:rPr>
                                      <w:b/>
                                      <w:color w:val="00B0F0"/>
                                      <w:sz w:val="48"/>
                                      <w:szCs w:val="48"/>
                                      <w:lang w:val="en-GB"/>
                                    </w:rPr>
                                  </w:pPr>
                                  <w:r w:rsidRPr="00930859">
                                    <w:rPr>
                                      <w:rFonts w:ascii="Arial" w:eastAsia="Calibri" w:hAnsi="Arial" w:cs="Arial"/>
                                      <w:b/>
                                      <w:color w:val="F4B083" w:themeColor="accent2" w:themeTint="99"/>
                                      <w:sz w:val="104"/>
                                      <w:szCs w:val="104"/>
                                      <w:lang w:val="en-GB"/>
                                      <w14:shadow w14:blurRad="0" w14:dist="38100" w14:dir="2700000" w14:sx="100000" w14:sy="100000" w14:kx="0" w14:ky="0" w14:algn="tl">
                                        <w14:schemeClr w14:val="accent2"/>
                                      </w14:shadow>
                                      <w14:textOutline w14:w="6604" w14:cap="flat" w14:cmpd="sng" w14:algn="ctr">
                                        <w14:solidFill>
                                          <w14:srgbClr w14:val="C00000"/>
                                        </w14:solidFill>
                                        <w14:prstDash w14:val="solid"/>
                                        <w14:round/>
                                      </w14:textOutline>
                                    </w:rPr>
                                    <w:t>Nieuwsbrief</w:t>
                                  </w:r>
                                </w:p>
                              </w:tc>
                            </w:tr>
                          </w:tbl>
                          <w:p w14:paraId="0AD48DD5" w14:textId="595B43D6" w:rsidR="00B057C9" w:rsidRDefault="00B057C9" w:rsidP="00CB3654">
                            <w:pPr>
                              <w:rPr>
                                <w:b/>
                                <w:color w:val="00B0F0"/>
                                <w:sz w:val="48"/>
                                <w:szCs w:val="48"/>
                                <w:lang w:val="en-GB"/>
                              </w:rPr>
                            </w:pPr>
                          </w:p>
                          <w:p w14:paraId="3B1ECB80" w14:textId="658FDB97" w:rsidR="00B057C9" w:rsidRPr="000B32BC" w:rsidRDefault="00B057C9" w:rsidP="00CB3654">
                            <w:pPr>
                              <w:rPr>
                                <w:lang w:val="en-GB"/>
                              </w:rPr>
                            </w:pPr>
                            <w:r w:rsidRPr="000B32BC">
                              <w:rPr>
                                <w:b/>
                                <w:sz w:val="48"/>
                                <w:szCs w:val="48"/>
                                <w:lang w:val="en-GB"/>
                              </w:rPr>
                              <w:tab/>
                            </w:r>
                            <w:r w:rsidRPr="000B32BC">
                              <w:rPr>
                                <w:sz w:val="48"/>
                                <w:szCs w:val="48"/>
                                <w:lang w:val="en-GB"/>
                              </w:rPr>
                              <w:tab/>
                            </w:r>
                            <w:r w:rsidRPr="000B32BC">
                              <w:rPr>
                                <w:sz w:val="72"/>
                                <w:szCs w:val="72"/>
                                <w:lang w:val="en-GB"/>
                              </w:rPr>
                              <w:t xml:space="preserve">                    </w:t>
                            </w:r>
                            <w:r w:rsidRPr="000B32BC">
                              <w:rPr>
                                <w:sz w:val="72"/>
                                <w:szCs w:val="72"/>
                                <w:lang w:val="en-GB"/>
                              </w:rPr>
                              <w:br/>
                              <w:t xml:space="preserve"> </w:t>
                            </w:r>
                            <w:r w:rsidRPr="000B32BC">
                              <w:rPr>
                                <w:sz w:val="72"/>
                                <w:szCs w:val="72"/>
                                <w:lang w:val="en-GB"/>
                              </w:rPr>
                              <w:tab/>
                            </w:r>
                            <w:r w:rsidRPr="000B32BC">
                              <w:rPr>
                                <w:sz w:val="72"/>
                                <w:szCs w:val="72"/>
                                <w:lang w:val="en-GB"/>
                              </w:rPr>
                              <w:tab/>
                            </w:r>
                            <w:r w:rsidRPr="000B32BC">
                              <w:rPr>
                                <w:sz w:val="72"/>
                                <w:szCs w:val="72"/>
                                <w:lang w:val="en-GB"/>
                              </w:rPr>
                              <w:tab/>
                              <w:t xml:space="preserve"> </w:t>
                            </w:r>
                            <w:r w:rsidRPr="000B32BC">
                              <w:rPr>
                                <w:sz w:val="72"/>
                                <w:szCs w:val="72"/>
                                <w:lang w:val="en-GB"/>
                              </w:rPr>
                              <w:tab/>
                            </w:r>
                            <w:r w:rsidRPr="000B32BC">
                              <w:rPr>
                                <w:sz w:val="72"/>
                                <w:szCs w:val="72"/>
                                <w:lang w:val="en-GB"/>
                              </w:rPr>
                              <w:tab/>
                            </w:r>
                            <w:r w:rsidRPr="000B32BC">
                              <w:rPr>
                                <w:sz w:val="72"/>
                                <w:szCs w:val="72"/>
                                <w:lang w:val="en-GB"/>
                              </w:rPr>
                              <w:tab/>
                            </w:r>
                            <w:r w:rsidRPr="000B32BC">
                              <w:rPr>
                                <w:rFonts w:ascii="Arial" w:eastAsia="Calibri" w:hAnsi="Arial" w:cs="Arial"/>
                                <w:b/>
                                <w:color w:val="F4B083" w:themeColor="accent2" w:themeTint="99"/>
                                <w:sz w:val="104"/>
                                <w:szCs w:val="104"/>
                                <w:lang w:val="en-GB"/>
                                <w14:shadow w14:blurRad="0" w14:dist="38100" w14:dir="2700000" w14:sx="100000" w14:sy="100000" w14:kx="0" w14:ky="0" w14:algn="tl">
                                  <w14:schemeClr w14:val="accent2"/>
                                </w14:shadow>
                                <w14:textOutline w14:w="6604" w14:cap="flat" w14:cmpd="sng" w14:algn="ctr">
                                  <w14:solidFill>
                                    <w14:srgbClr w14:val="C00000"/>
                                  </w14:solidFill>
                                  <w14:prstDash w14:val="solid"/>
                                  <w14:round/>
                                </w14:textOutline>
                              </w:rPr>
                              <w:t>Nieuwsbrief</w:t>
                            </w:r>
                            <w:r w:rsidRPr="000B32BC">
                              <w:rPr>
                                <w:sz w:val="72"/>
                                <w:szCs w:val="72"/>
                                <w:lang w:val="en-GB"/>
                                <w14:textOutline w14:w="9525" w14:cap="rnd" w14:cmpd="sng" w14:algn="ctr">
                                  <w14:solidFill>
                                    <w14:schemeClr w14:val="tx1"/>
                                  </w14:solidFill>
                                  <w14:prstDash w14:val="solid"/>
                                  <w14:bevel/>
                                </w14:textOutline>
                              </w:rPr>
                              <w:br/>
                            </w:r>
                            <w:r w:rsidRPr="000B32BC">
                              <w:rPr>
                                <w:sz w:val="72"/>
                                <w:szCs w:val="72"/>
                                <w:lang w:val="en-GB"/>
                              </w:rPr>
                              <w:t xml:space="preserve"> </w:t>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96"/>
                                <w:szCs w:val="96"/>
                                <w:lang w:val="en-GB"/>
                              </w:rPr>
                              <w:t>M</w:t>
                            </w:r>
                            <w:r w:rsidRPr="000B32BC">
                              <w:rPr>
                                <w:sz w:val="96"/>
                                <w:szCs w:val="96"/>
                                <w:vertAlign w:val="superscript"/>
                                <w:lang w:val="en-GB"/>
                              </w:rPr>
                              <w:t>3</w:t>
                            </w:r>
                            <w:r w:rsidRPr="000B32BC">
                              <w:rPr>
                                <w:sz w:val="72"/>
                                <w:szCs w:val="72"/>
                                <w:lang w:val="en-GB"/>
                              </w:rPr>
                              <w:br/>
                            </w:r>
                            <w:r w:rsidRPr="000B32BC">
                              <w:rPr>
                                <w:sz w:val="72"/>
                                <w:szCs w:val="72"/>
                                <w:lang w:val="en-GB"/>
                              </w:rPr>
                              <w:br/>
                            </w:r>
                            <w:r w:rsidRPr="000B32BC">
                              <w:rPr>
                                <w:sz w:val="72"/>
                                <w:szCs w:val="72"/>
                                <w:lang w:val="en-GB"/>
                              </w:rPr>
                              <w:br/>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t>m3m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8491F" id="_x0000_t202" coordsize="21600,21600" o:spt="202" path="m,l,21600r21600,l21600,xe">
                <v:stroke joinstyle="miter"/>
                <v:path gradientshapeok="t" o:connecttype="rect"/>
              </v:shapetype>
              <v:shape id="Tekstvak 14" o:spid="_x0000_s1026" type="#_x0000_t202" style="position:absolute;left:0;text-align:left;margin-left:27pt;margin-top:15.1pt;width:540pt;height:77.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xUSegIAAGIFAAAOAAAAZHJzL2Uyb0RvYy54bWysVFFP2zAQfp+0/2D5faRFhUFFijoQ0yQE&#10;CJh4dh2bRjg+z3bbdL9+n52kdGwvTHtJznffne++u/PZedsYtlY+1GRLPj4YcaaspKq2zyX//nj1&#10;6YSzEIWthCGrSr5VgZ/PPn4427ipOqQlmUp5hiA2TDeu5MsY3bQoglyqRoQDcsrCqMk3IuLon4vK&#10;iw2iN6Y4HI2Oiw35ynmSKgRoLzsjn+X4WisZb7UOKjJTcuQW89fn7yJ9i9mZmD574Za17NMQ/5BF&#10;I2qLS3ehLkUUbOXrP0I1tfQUSMcDSU1BWtdS5RpQzXj0ppqHpXAq1wJygtvRFP5fWHmzvvOsrtC7&#10;CWdWNOjRo3oJcS1eGFTgZ+PCFLAHB2Bsv1AL7KAPUKayW+2b9EdBDHYwvd2xq9rIJJTHJ0cnoxFM&#10;ErbTU4iZ/uLV2/kQvypqWBJK7tG9TKpYX4eITAAdIOkyS1e1MbmDxv6mALDTqDwCvXcqpEs4S3Fr&#10;VPIy9l5pUJDzToo8fOrCeLYWGBshpbIxl5zjAp1QGne/x7HHJ9cuq/c47zzyzWTjzrmpLfnM0pu0&#10;q5chZd3hwd9e3UmM7aLtej/0c0HVFm321C1KcPKqRi+uRYh3wmMz0D5se7zFRxvalJx6ibMl+Z9/&#10;0yc8BhZWzjbYtJKHHyvhFWfmm8Uon44nk7Sa+TA5+nyIg9+3LPYtdtVcELoyxrviZBYTPppB1J6a&#10;JzwK83QrTMJK3F3yOIgXsdt/PCpSzecZhGV0Il7bBydT6MRymrTH9kl4149jxCDf0LCTYvpmKjts&#10;8rQ0X0XSdR7ZxHPHas8/FjlPcv/opJdi/5xRr0/j7BcAAAD//wMAUEsDBBQABgAIAAAAIQBBDLe2&#10;3gAAAAoBAAAPAAAAZHJzL2Rvd25yZXYueG1sTI/NTsMwEITvSH0Ha5G40XX6pxLiVBWIK4jSVurN&#10;jbdJRLyOYrcJb49zgtvuzmj2m2wz2EbcqPO1YwXJVIIgLpypuVSw/3p7XIPwQbPRjWNS8EMeNvnk&#10;LtOpcT1/0m0XShFD2KdaQRVCmyL6oiKr/dS1xFG7uM7qENeuRNPpPobbBmdSrtDqmuOHSrf0UlHx&#10;vbtaBYf3y+m4kB/lq122vRsksn1CpR7uh+0ziEBD+DPDiB/RIY9MZ3dl40WjYLmIVYKCuZyBGPVk&#10;Pl7OcVqvEsA8w/8V8l8AAAD//wMAUEsBAi0AFAAGAAgAAAAhALaDOJL+AAAA4QEAABMAAAAAAAAA&#10;AAAAAAAAAAAAAFtDb250ZW50X1R5cGVzXS54bWxQSwECLQAUAAYACAAAACEAOP0h/9YAAACUAQAA&#10;CwAAAAAAAAAAAAAAAAAvAQAAX3JlbHMvLnJlbHNQSwECLQAUAAYACAAAACEAktcVEnoCAABiBQAA&#10;DgAAAAAAAAAAAAAAAAAuAgAAZHJzL2Uyb0RvYy54bWxQSwECLQAUAAYACAAAACEAQQy3tt4AAAAK&#10;AQAADwAAAAAAAAAAAAAAAADUBAAAZHJzL2Rvd25yZXYueG1sUEsFBgAAAAAEAAQA8wAAAN8FAAAA&#10;AA==&#10;" filled="f" stroked="f">
                <v:textbox>
                  <w:txbxContent>
                    <w:tbl>
                      <w:tblPr>
                        <w:tblStyle w:val="Tabel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675"/>
                      </w:tblGrid>
                      <w:tr w:rsidR="00B057C9" w14:paraId="0411B8CD" w14:textId="77777777" w:rsidTr="005A6AFE">
                        <w:tc>
                          <w:tcPr>
                            <w:tcW w:w="3828" w:type="dxa"/>
                          </w:tcPr>
                          <w:p w14:paraId="180CE6AF" w14:textId="4F23296A" w:rsidR="00B057C9" w:rsidRPr="00930859" w:rsidRDefault="00B057C9" w:rsidP="00CB3654">
                            <w:pPr>
                              <w:rPr>
                                <w:b/>
                                <w:color w:val="FF0000"/>
                                <w:sz w:val="56"/>
                                <w:szCs w:val="56"/>
                                <w:lang w:val="en-GB"/>
                              </w:rPr>
                            </w:pPr>
                          </w:p>
                          <w:p w14:paraId="2934B7D9" w14:textId="2D743A87" w:rsidR="00B057C9" w:rsidRPr="002E6442" w:rsidRDefault="00B057C9" w:rsidP="00CB3654">
                            <w:pPr>
                              <w:rPr>
                                <w:b/>
                                <w:color w:val="00B0F0"/>
                                <w:spacing w:val="14"/>
                                <w:sz w:val="44"/>
                                <w:szCs w:val="44"/>
                                <w:lang w:val="en-GB"/>
                              </w:rPr>
                            </w:pPr>
                            <w:r w:rsidRPr="002E6442">
                              <w:rPr>
                                <w:b/>
                                <w:color w:val="7030A0"/>
                                <w:spacing w:val="14"/>
                                <w:sz w:val="44"/>
                                <w:szCs w:val="44"/>
                              </w:rPr>
                              <w:t>S</w:t>
                            </w:r>
                            <w:r w:rsidRPr="002E6442">
                              <w:rPr>
                                <w:b/>
                                <w:color w:val="C45911" w:themeColor="accent2" w:themeShade="BF"/>
                                <w:spacing w:val="14"/>
                                <w:sz w:val="44"/>
                                <w:szCs w:val="44"/>
                              </w:rPr>
                              <w:t>K</w:t>
                            </w:r>
                            <w:r w:rsidRPr="002E6442">
                              <w:rPr>
                                <w:b/>
                                <w:color w:val="70AD47" w:themeColor="accent6"/>
                                <w:spacing w:val="14"/>
                                <w:sz w:val="44"/>
                                <w:szCs w:val="44"/>
                              </w:rPr>
                              <w:t>I</w:t>
                            </w:r>
                            <w:r w:rsidRPr="002E6442">
                              <w:rPr>
                                <w:b/>
                                <w:color w:val="00B0F0"/>
                                <w:spacing w:val="14"/>
                                <w:sz w:val="44"/>
                                <w:szCs w:val="44"/>
                              </w:rPr>
                              <w:t>L</w:t>
                            </w:r>
                            <w:r w:rsidRPr="002E6442">
                              <w:rPr>
                                <w:b/>
                                <w:color w:val="FF0000"/>
                                <w:spacing w:val="14"/>
                                <w:sz w:val="44"/>
                                <w:szCs w:val="44"/>
                              </w:rPr>
                              <w:t>L</w:t>
                            </w:r>
                            <w:r w:rsidRPr="002E6442">
                              <w:rPr>
                                <w:b/>
                                <w:color w:val="FF40FF"/>
                                <w:spacing w:val="14"/>
                                <w:sz w:val="44"/>
                                <w:szCs w:val="44"/>
                              </w:rPr>
                              <w:t>S</w:t>
                            </w:r>
                            <w:r>
                              <w:rPr>
                                <w:b/>
                                <w:color w:val="FF40FF"/>
                                <w:spacing w:val="14"/>
                                <w:sz w:val="44"/>
                                <w:szCs w:val="44"/>
                              </w:rPr>
                              <w:t xml:space="preserve"> </w:t>
                            </w:r>
                            <w:r w:rsidRPr="002E6442">
                              <w:rPr>
                                <w:b/>
                                <w:color w:val="538135" w:themeColor="accent6" w:themeShade="BF"/>
                                <w:spacing w:val="14"/>
                                <w:sz w:val="44"/>
                                <w:szCs w:val="44"/>
                              </w:rPr>
                              <w:t>L</w:t>
                            </w:r>
                            <w:r w:rsidRPr="002E6442">
                              <w:rPr>
                                <w:b/>
                                <w:color w:val="4472C4" w:themeColor="accent1"/>
                                <w:spacing w:val="14"/>
                                <w:sz w:val="44"/>
                                <w:szCs w:val="44"/>
                              </w:rPr>
                              <w:t>A</w:t>
                            </w:r>
                            <w:r w:rsidRPr="002E6442">
                              <w:rPr>
                                <w:b/>
                                <w:color w:val="FFC000"/>
                                <w:spacing w:val="14"/>
                                <w:sz w:val="44"/>
                                <w:szCs w:val="44"/>
                              </w:rPr>
                              <w:t>B</w:t>
                            </w:r>
                            <w:r w:rsidRPr="002E6442">
                              <w:rPr>
                                <w:b/>
                                <w:color w:val="FF0000"/>
                                <w:spacing w:val="14"/>
                                <w:sz w:val="44"/>
                                <w:szCs w:val="44"/>
                                <w:lang w:val="en-GB"/>
                              </w:rPr>
                              <w:t xml:space="preserve"> </w:t>
                            </w:r>
                          </w:p>
                        </w:tc>
                        <w:tc>
                          <w:tcPr>
                            <w:tcW w:w="6675" w:type="dxa"/>
                          </w:tcPr>
                          <w:p w14:paraId="667DD2ED" w14:textId="528FA46F" w:rsidR="00B057C9" w:rsidRDefault="00B057C9" w:rsidP="00CB3654">
                            <w:pPr>
                              <w:rPr>
                                <w:b/>
                                <w:color w:val="00B0F0"/>
                                <w:sz w:val="48"/>
                                <w:szCs w:val="48"/>
                                <w:lang w:val="en-GB"/>
                              </w:rPr>
                            </w:pPr>
                            <w:r w:rsidRPr="00930859">
                              <w:rPr>
                                <w:rFonts w:ascii="Arial" w:eastAsia="Calibri" w:hAnsi="Arial" w:cs="Arial"/>
                                <w:b/>
                                <w:color w:val="F4B083" w:themeColor="accent2" w:themeTint="99"/>
                                <w:sz w:val="104"/>
                                <w:szCs w:val="104"/>
                                <w:lang w:val="en-GB"/>
                                <w14:shadow w14:blurRad="0" w14:dist="38100" w14:dir="2700000" w14:sx="100000" w14:sy="100000" w14:kx="0" w14:ky="0" w14:algn="tl">
                                  <w14:schemeClr w14:val="accent2"/>
                                </w14:shadow>
                                <w14:textOutline w14:w="6604" w14:cap="flat" w14:cmpd="sng" w14:algn="ctr">
                                  <w14:solidFill>
                                    <w14:srgbClr w14:val="C00000"/>
                                  </w14:solidFill>
                                  <w14:prstDash w14:val="solid"/>
                                  <w14:round/>
                                </w14:textOutline>
                              </w:rPr>
                              <w:t>Nieuwsbrief</w:t>
                            </w:r>
                          </w:p>
                        </w:tc>
                      </w:tr>
                    </w:tbl>
                    <w:p w14:paraId="0AD48DD5" w14:textId="595B43D6" w:rsidR="00B057C9" w:rsidRDefault="00B057C9" w:rsidP="00CB3654">
                      <w:pPr>
                        <w:rPr>
                          <w:b/>
                          <w:color w:val="00B0F0"/>
                          <w:sz w:val="48"/>
                          <w:szCs w:val="48"/>
                          <w:lang w:val="en-GB"/>
                        </w:rPr>
                      </w:pPr>
                    </w:p>
                    <w:p w14:paraId="3B1ECB80" w14:textId="658FDB97" w:rsidR="00B057C9" w:rsidRPr="000B32BC" w:rsidRDefault="00B057C9" w:rsidP="00CB3654">
                      <w:pPr>
                        <w:rPr>
                          <w:lang w:val="en-GB"/>
                        </w:rPr>
                      </w:pPr>
                      <w:r w:rsidRPr="000B32BC">
                        <w:rPr>
                          <w:b/>
                          <w:sz w:val="48"/>
                          <w:szCs w:val="48"/>
                          <w:lang w:val="en-GB"/>
                        </w:rPr>
                        <w:tab/>
                      </w:r>
                      <w:r w:rsidRPr="000B32BC">
                        <w:rPr>
                          <w:sz w:val="48"/>
                          <w:szCs w:val="48"/>
                          <w:lang w:val="en-GB"/>
                        </w:rPr>
                        <w:tab/>
                      </w:r>
                      <w:r w:rsidRPr="000B32BC">
                        <w:rPr>
                          <w:sz w:val="72"/>
                          <w:szCs w:val="72"/>
                          <w:lang w:val="en-GB"/>
                        </w:rPr>
                        <w:t xml:space="preserve">                    </w:t>
                      </w:r>
                      <w:r w:rsidRPr="000B32BC">
                        <w:rPr>
                          <w:sz w:val="72"/>
                          <w:szCs w:val="72"/>
                          <w:lang w:val="en-GB"/>
                        </w:rPr>
                        <w:br/>
                        <w:t xml:space="preserve"> </w:t>
                      </w:r>
                      <w:r w:rsidRPr="000B32BC">
                        <w:rPr>
                          <w:sz w:val="72"/>
                          <w:szCs w:val="72"/>
                          <w:lang w:val="en-GB"/>
                        </w:rPr>
                        <w:tab/>
                      </w:r>
                      <w:r w:rsidRPr="000B32BC">
                        <w:rPr>
                          <w:sz w:val="72"/>
                          <w:szCs w:val="72"/>
                          <w:lang w:val="en-GB"/>
                        </w:rPr>
                        <w:tab/>
                      </w:r>
                      <w:r w:rsidRPr="000B32BC">
                        <w:rPr>
                          <w:sz w:val="72"/>
                          <w:szCs w:val="72"/>
                          <w:lang w:val="en-GB"/>
                        </w:rPr>
                        <w:tab/>
                        <w:t xml:space="preserve"> </w:t>
                      </w:r>
                      <w:r w:rsidRPr="000B32BC">
                        <w:rPr>
                          <w:sz w:val="72"/>
                          <w:szCs w:val="72"/>
                          <w:lang w:val="en-GB"/>
                        </w:rPr>
                        <w:tab/>
                      </w:r>
                      <w:r w:rsidRPr="000B32BC">
                        <w:rPr>
                          <w:sz w:val="72"/>
                          <w:szCs w:val="72"/>
                          <w:lang w:val="en-GB"/>
                        </w:rPr>
                        <w:tab/>
                      </w:r>
                      <w:r w:rsidRPr="000B32BC">
                        <w:rPr>
                          <w:sz w:val="72"/>
                          <w:szCs w:val="72"/>
                          <w:lang w:val="en-GB"/>
                        </w:rPr>
                        <w:tab/>
                      </w:r>
                      <w:r w:rsidRPr="000B32BC">
                        <w:rPr>
                          <w:rFonts w:ascii="Arial" w:eastAsia="Calibri" w:hAnsi="Arial" w:cs="Arial"/>
                          <w:b/>
                          <w:color w:val="F4B083" w:themeColor="accent2" w:themeTint="99"/>
                          <w:sz w:val="104"/>
                          <w:szCs w:val="104"/>
                          <w:lang w:val="en-GB"/>
                          <w14:shadow w14:blurRad="0" w14:dist="38100" w14:dir="2700000" w14:sx="100000" w14:sy="100000" w14:kx="0" w14:ky="0" w14:algn="tl">
                            <w14:schemeClr w14:val="accent2"/>
                          </w14:shadow>
                          <w14:textOutline w14:w="6604" w14:cap="flat" w14:cmpd="sng" w14:algn="ctr">
                            <w14:solidFill>
                              <w14:srgbClr w14:val="C00000"/>
                            </w14:solidFill>
                            <w14:prstDash w14:val="solid"/>
                            <w14:round/>
                          </w14:textOutline>
                        </w:rPr>
                        <w:t>Nieuwsbrief</w:t>
                      </w:r>
                      <w:r w:rsidRPr="000B32BC">
                        <w:rPr>
                          <w:sz w:val="72"/>
                          <w:szCs w:val="72"/>
                          <w:lang w:val="en-GB"/>
                          <w14:textOutline w14:w="9525" w14:cap="rnd" w14:cmpd="sng" w14:algn="ctr">
                            <w14:solidFill>
                              <w14:schemeClr w14:val="tx1"/>
                            </w14:solidFill>
                            <w14:prstDash w14:val="solid"/>
                            <w14:bevel/>
                          </w14:textOutline>
                        </w:rPr>
                        <w:br/>
                      </w:r>
                      <w:r w:rsidRPr="000B32BC">
                        <w:rPr>
                          <w:sz w:val="72"/>
                          <w:szCs w:val="72"/>
                          <w:lang w:val="en-GB"/>
                        </w:rPr>
                        <w:t xml:space="preserve"> </w:t>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96"/>
                          <w:szCs w:val="96"/>
                          <w:lang w:val="en-GB"/>
                        </w:rPr>
                        <w:t>M</w:t>
                      </w:r>
                      <w:r w:rsidRPr="000B32BC">
                        <w:rPr>
                          <w:sz w:val="96"/>
                          <w:szCs w:val="96"/>
                          <w:vertAlign w:val="superscript"/>
                          <w:lang w:val="en-GB"/>
                        </w:rPr>
                        <w:t>3</w:t>
                      </w:r>
                      <w:r w:rsidRPr="000B32BC">
                        <w:rPr>
                          <w:sz w:val="72"/>
                          <w:szCs w:val="72"/>
                          <w:lang w:val="en-GB"/>
                        </w:rPr>
                        <w:br/>
                      </w:r>
                      <w:r w:rsidRPr="000B32BC">
                        <w:rPr>
                          <w:sz w:val="72"/>
                          <w:szCs w:val="72"/>
                          <w:lang w:val="en-GB"/>
                        </w:rPr>
                        <w:br/>
                      </w:r>
                      <w:r w:rsidRPr="000B32BC">
                        <w:rPr>
                          <w:sz w:val="72"/>
                          <w:szCs w:val="72"/>
                          <w:lang w:val="en-GB"/>
                        </w:rPr>
                        <w:br/>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r>
                      <w:r w:rsidRPr="000B32BC">
                        <w:rPr>
                          <w:sz w:val="72"/>
                          <w:szCs w:val="72"/>
                          <w:lang w:val="en-GB"/>
                        </w:rPr>
                        <w:tab/>
                        <w:t>m3m</w:t>
                      </w:r>
                    </w:p>
                  </w:txbxContent>
                </v:textbox>
                <w10:wrap type="square" anchorx="page" anchory="page"/>
                <w10:anchorlock/>
              </v:shape>
            </w:pict>
          </mc:Fallback>
        </mc:AlternateContent>
      </w:r>
      <w:r w:rsidR="003D4371">
        <w:rPr>
          <w:noProof/>
          <w:lang w:eastAsia="nl-NL"/>
        </w:rPr>
        <mc:AlternateContent>
          <mc:Choice Requires="wps">
            <w:drawing>
              <wp:anchor distT="0" distB="0" distL="114300" distR="114300" simplePos="0" relativeHeight="251666432" behindDoc="0" locked="0" layoutInCell="1" allowOverlap="1" wp14:anchorId="0EAAAD2E" wp14:editId="14EBD482">
                <wp:simplePos x="0" y="0"/>
                <wp:positionH relativeFrom="margin">
                  <wp:posOffset>38100</wp:posOffset>
                </wp:positionH>
                <wp:positionV relativeFrom="paragraph">
                  <wp:posOffset>1105697</wp:posOffset>
                </wp:positionV>
                <wp:extent cx="6629400" cy="0"/>
                <wp:effectExtent l="38100" t="38100" r="38100" b="38100"/>
                <wp:wrapNone/>
                <wp:docPr id="15" name="Rechte verbindingslijn 15"/>
                <wp:cNvGraphicFramePr/>
                <a:graphic xmlns:a="http://schemas.openxmlformats.org/drawingml/2006/main">
                  <a:graphicData uri="http://schemas.microsoft.com/office/word/2010/wordprocessingShape">
                    <wps:wsp>
                      <wps:cNvCnPr/>
                      <wps:spPr>
                        <a:xfrm>
                          <a:off x="0" y="0"/>
                          <a:ext cx="6629400" cy="0"/>
                        </a:xfrm>
                        <a:prstGeom prst="line">
                          <a:avLst/>
                        </a:prstGeom>
                        <a:ln w="31750" cap="sq">
                          <a:solidFill>
                            <a:schemeClr val="accent2"/>
                          </a:solidFill>
                          <a:prstDash val="solid"/>
                          <a:beve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line w14:anchorId="428D80EC" id="Rechte verbindingslijn 15"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text" from="3pt,87.05pt" to="525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mMO7wEAAEMEAAAOAAAAZHJzL2Uyb0RvYy54bWysU02P0zAQvSPxHyzfaZLCFjZquoetlguC&#10;ahd+gOuMGyN/YZsk/feMnTQLC9IKxMWJ7fdm5r0Zb29GrUgPPkhrGlqtSkrAcNtKc2rol893r95R&#10;EiIzLVPWQEPPEOjN7uWL7eBqWNvOqhY8wSAm1INraBejq4si8A40CyvrwOClsF6ziFt/KlrPBoyu&#10;VbEuy00xWN86bzmEgKf76ZLucnwhgMdPQgSIRDUUa4t59Xk9prXYbVl98sx1ks9lsH+oQjNpMOkS&#10;as8iI9+9/C2UltzbYEVccasLK4TkkDWgmqp8ouahYw6yFjQnuMWm8P/C8o/9wRPZYu+uKDFMY4/u&#10;gXcRUleP0qROBiW/GoIAdGtwoUbSrTn4eRfcwSfpo/A6fVEUGbPD58VhGCPheLjZrK/flNgIfrkr&#10;HonOh/gerCbpp6FKmiSe1az/ECImQ+gFko6VIUNDX1dvr1I8hsMTvmV8sEq2d1KphMqTBLfKk57h&#10;DDDOwcR1UoLhfkGm2HsWugmYr6bxOEIPaiIog7xkwSQ6/8WzgqmeexBoJcqspjrSED9NXc2plUF0&#10;ogksdCGWzxNnfKJCHvC/IS+MnNmauJC1NNb/KXscLyWLCX9xYNKdLDja9pzHIVuDk5rNnV9Vego/&#10;7zP98e3vfgAAAP//AwBQSwMEFAAGAAgAAAAhADPDaqHdAAAACgEAAA8AAABkcnMvZG93bnJldi54&#10;bWxMj0FLw0AQhe+C/2EZwZvdrdhYYjaliIIiVKw9eNxmxyS4Oxuz2zT21zuFgh7ne4837xWL0Tsx&#10;YB/bQBqmEwUCqQq2pVrD5v3xag4iJkPWuECo4QcjLMrzs8LkNuzpDYd1qgWHUMyNhialLpcyVg16&#10;EyehQ2LtM/TeJD77Wtre7DncO3mtVCa9aYk/NKbD+warr/XOc8ph8+TV8O1mq+XLwzxbyY9netX6&#10;8mJc3oFIOKY/Mxzrc3UoudM27MhG4TRkvCQxvr2ZgjjqaqYYbU9IloX8P6H8BQAA//8DAFBLAQIt&#10;ABQABgAIAAAAIQC2gziS/gAAAOEBAAATAAAAAAAAAAAAAAAAAAAAAABbQ29udGVudF9UeXBlc10u&#10;eG1sUEsBAi0AFAAGAAgAAAAhADj9If/WAAAAlAEAAAsAAAAAAAAAAAAAAAAALwEAAF9yZWxzLy5y&#10;ZWxzUEsBAi0AFAAGAAgAAAAhAEjmYw7vAQAAQwQAAA4AAAAAAAAAAAAAAAAALgIAAGRycy9lMm9E&#10;b2MueG1sUEsBAi0AFAAGAAgAAAAhADPDaqHdAAAACgEAAA8AAAAAAAAAAAAAAAAASQQAAGRycy9k&#10;b3ducmV2LnhtbFBLBQYAAAAABAAEAPMAAABTBQAAAAA=&#10;" strokecolor="#ed7d31 [3205]" strokeweight="2.5pt">
                <v:stroke joinstyle="bevel" endcap="square"/>
                <w10:wrap anchorx="margin"/>
              </v:line>
            </w:pict>
          </mc:Fallback>
        </mc:AlternateContent>
      </w:r>
      <w:r w:rsidR="002F3E03">
        <w:tab/>
      </w:r>
      <w:r w:rsidR="002F3E03">
        <w:tab/>
      </w:r>
      <w:r w:rsidR="002F3E03">
        <w:tab/>
      </w:r>
      <w:r w:rsidR="002F3E03">
        <w:tab/>
      </w:r>
      <w:r w:rsidR="002F3E03">
        <w:tab/>
      </w:r>
    </w:p>
    <w:tbl>
      <w:tblPr>
        <w:tblStyle w:val="Tabelraster"/>
        <w:tblpPr w:leftFromText="142" w:rightFromText="142" w:vertAnchor="page" w:horzAnchor="margin" w:tblpX="-163" w:tblpY="2014"/>
        <w:tblW w:w="0" w:type="auto"/>
        <w:tblBorders>
          <w:top w:val="single" w:sz="4" w:space="0" w:color="ED7D31" w:themeColor="accent2"/>
          <w:left w:val="single" w:sz="4" w:space="0" w:color="ED7D31" w:themeColor="accent2"/>
          <w:bottom w:val="none" w:sz="0" w:space="0" w:color="auto"/>
          <w:right w:val="single" w:sz="4" w:space="0" w:color="ED7D31" w:themeColor="accent2"/>
          <w:insideH w:val="single" w:sz="4" w:space="0" w:color="ED7D31" w:themeColor="accent2"/>
          <w:insideV w:val="single" w:sz="4" w:space="0" w:color="FFFFFF" w:themeColor="background1"/>
        </w:tblBorders>
        <w:tblLook w:val="04A0" w:firstRow="1" w:lastRow="0" w:firstColumn="1" w:lastColumn="0" w:noHBand="0" w:noVBand="1"/>
      </w:tblPr>
      <w:tblGrid>
        <w:gridCol w:w="3974"/>
        <w:gridCol w:w="4111"/>
      </w:tblGrid>
      <w:tr w:rsidR="007E763A" w14:paraId="6BEE1CD8" w14:textId="77777777" w:rsidTr="00256375">
        <w:trPr>
          <w:trHeight w:val="462"/>
        </w:trPr>
        <w:tc>
          <w:tcPr>
            <w:tcW w:w="8085" w:type="dxa"/>
            <w:gridSpan w:val="2"/>
            <w:tcBorders>
              <w:top w:val="nil"/>
              <w:left w:val="nil"/>
              <w:right w:val="nil"/>
            </w:tcBorders>
          </w:tcPr>
          <w:p w14:paraId="2BA1740F" w14:textId="537D6085" w:rsidR="001F2B64" w:rsidRPr="00CD080F" w:rsidRDefault="00BC6CA7" w:rsidP="00BC6CA7">
            <w:pPr>
              <w:jc w:val="center"/>
              <w:rPr>
                <w:rFonts w:ascii="Georgia" w:hAnsi="Georgia"/>
                <w:b/>
                <w:color w:val="ED7D31" w:themeColor="accent2"/>
                <w:sz w:val="36"/>
                <w:szCs w:val="36"/>
              </w:rPr>
            </w:pPr>
            <w:r>
              <w:rPr>
                <w:rFonts w:ascii="Georgia" w:hAnsi="Georgia"/>
                <w:b/>
                <w:color w:val="ED7D31" w:themeColor="accent2"/>
                <w:sz w:val="36"/>
                <w:szCs w:val="36"/>
              </w:rPr>
              <w:t xml:space="preserve">Building </w:t>
            </w:r>
            <w:proofErr w:type="spellStart"/>
            <w:r>
              <w:rPr>
                <w:rFonts w:ascii="Georgia" w:hAnsi="Georgia"/>
                <w:b/>
                <w:color w:val="ED7D31" w:themeColor="accent2"/>
                <w:sz w:val="36"/>
                <w:szCs w:val="36"/>
              </w:rPr>
              <w:t>Bridges</w:t>
            </w:r>
            <w:proofErr w:type="spellEnd"/>
          </w:p>
        </w:tc>
      </w:tr>
      <w:tr w:rsidR="000D0B2E" w:rsidRPr="00AE716A" w14:paraId="609021EF" w14:textId="77777777" w:rsidTr="000D4F76">
        <w:trPr>
          <w:trHeight w:val="12007"/>
        </w:trPr>
        <w:tc>
          <w:tcPr>
            <w:tcW w:w="3974" w:type="dxa"/>
            <w:tcBorders>
              <w:bottom w:val="single" w:sz="4" w:space="0" w:color="ED7D31" w:themeColor="accent2"/>
            </w:tcBorders>
          </w:tcPr>
          <w:p w14:paraId="0BF650E6" w14:textId="6C308FF0" w:rsidR="000D4F76" w:rsidRDefault="000D4F76" w:rsidP="0036412B">
            <w:pPr>
              <w:rPr>
                <w:rFonts w:ascii="Georgia" w:eastAsia="Times New Roman" w:hAnsi="Georgia" w:cs="Times New Roman"/>
                <w:i/>
                <w:color w:val="000000"/>
                <w:sz w:val="20"/>
                <w:szCs w:val="20"/>
                <w:lang w:eastAsia="nl-NL"/>
              </w:rPr>
            </w:pPr>
          </w:p>
          <w:p w14:paraId="669A83CA" w14:textId="65CD31A4" w:rsidR="00E873D6" w:rsidRPr="00333978" w:rsidRDefault="00E873D6" w:rsidP="0036412B">
            <w:pPr>
              <w:rPr>
                <w:rFonts w:ascii="Georgia" w:eastAsia="Times New Roman" w:hAnsi="Georgia" w:cs="Times New Roman"/>
                <w:i/>
                <w:color w:val="000000"/>
                <w:sz w:val="20"/>
                <w:szCs w:val="20"/>
                <w:lang w:eastAsia="nl-NL"/>
              </w:rPr>
            </w:pPr>
            <w:r w:rsidRPr="00333978">
              <w:rPr>
                <w:rFonts w:ascii="Georgia" w:eastAsia="Times New Roman" w:hAnsi="Georgia" w:cs="Times New Roman"/>
                <w:i/>
                <w:color w:val="000000"/>
                <w:sz w:val="20"/>
                <w:szCs w:val="20"/>
                <w:lang w:eastAsia="nl-NL"/>
              </w:rPr>
              <w:t>Beste leerlingen, oude</w:t>
            </w:r>
            <w:r w:rsidR="00D81696" w:rsidRPr="00333978">
              <w:rPr>
                <w:rFonts w:ascii="Georgia" w:eastAsia="Times New Roman" w:hAnsi="Georgia" w:cs="Times New Roman"/>
                <w:i/>
                <w:color w:val="000000"/>
                <w:sz w:val="20"/>
                <w:szCs w:val="20"/>
                <w:lang w:eastAsia="nl-NL"/>
              </w:rPr>
              <w:t>rs/verzorgers, leerkrachten en geïnteresseerden</w:t>
            </w:r>
            <w:r w:rsidRPr="00333978">
              <w:rPr>
                <w:rFonts w:ascii="Georgia" w:eastAsia="Times New Roman" w:hAnsi="Georgia" w:cs="Times New Roman"/>
                <w:i/>
                <w:color w:val="000000"/>
                <w:sz w:val="20"/>
                <w:szCs w:val="20"/>
                <w:lang w:eastAsia="nl-NL"/>
              </w:rPr>
              <w:t>,</w:t>
            </w:r>
          </w:p>
          <w:p w14:paraId="7C39710E" w14:textId="77777777" w:rsidR="00066F9B" w:rsidRPr="00333978" w:rsidRDefault="00066F9B" w:rsidP="0036412B">
            <w:pPr>
              <w:rPr>
                <w:rFonts w:ascii="Georgia" w:eastAsia="Times New Roman" w:hAnsi="Georgia" w:cs="Times New Roman"/>
                <w:i/>
                <w:color w:val="000000"/>
                <w:sz w:val="20"/>
                <w:szCs w:val="20"/>
                <w:lang w:eastAsia="nl-NL"/>
              </w:rPr>
            </w:pPr>
          </w:p>
          <w:p w14:paraId="49C7D0B3" w14:textId="17CDA16E" w:rsidR="000D4F76" w:rsidRDefault="00BC6CA7" w:rsidP="00BC6CA7">
            <w:pPr>
              <w:spacing w:after="160"/>
              <w:rPr>
                <w:rFonts w:ascii="Georgia" w:eastAsia="Times New Roman" w:hAnsi="Georgia" w:cs="Times New Roman"/>
                <w:color w:val="000000"/>
                <w:sz w:val="20"/>
                <w:szCs w:val="20"/>
                <w:lang w:eastAsia="nl-NL"/>
              </w:rPr>
            </w:pPr>
            <w:r w:rsidRPr="00333978">
              <w:rPr>
                <w:rFonts w:ascii="Georgia" w:eastAsia="Times New Roman" w:hAnsi="Georgia" w:cs="Times New Roman"/>
                <w:color w:val="000000"/>
                <w:sz w:val="20"/>
                <w:szCs w:val="20"/>
                <w:lang w:eastAsia="nl-NL"/>
              </w:rPr>
              <w:t>Ons tutorproject ‘The Bridge Skills Lab-Haarlem’ kan niet bestaan zonder een goede samenwerking. Een goede samenwerking bouwt bruggen met leerkrachten, ouders en leerlingen. Ouders en leerkrachten geven ons vaak de belangrijkste inzichten om de leerlingen zo goed mogelijk te kunnen begeleiden en kennen de leerlingen het beste. We werken dus met de driehoeksrelatie ouder-kind-tutor.</w:t>
            </w:r>
          </w:p>
          <w:p w14:paraId="46B6A94A" w14:textId="77777777" w:rsidR="00BF4D02" w:rsidRDefault="00BF4D02" w:rsidP="00BC6CA7">
            <w:pPr>
              <w:spacing w:after="160"/>
              <w:rPr>
                <w:rFonts w:ascii="Georgia" w:eastAsia="Times New Roman" w:hAnsi="Georgia" w:cs="Times New Roman"/>
                <w:color w:val="000000"/>
                <w:sz w:val="20"/>
                <w:szCs w:val="20"/>
                <w:lang w:eastAsia="nl-NL"/>
              </w:rPr>
            </w:pPr>
          </w:p>
          <w:p w14:paraId="6E56C977" w14:textId="21FEDF43" w:rsidR="000D4F76" w:rsidRDefault="00BC6CA7" w:rsidP="00BC6CA7">
            <w:pPr>
              <w:spacing w:after="160"/>
              <w:rPr>
                <w:rFonts w:ascii="Georgia" w:eastAsia="Times New Roman" w:hAnsi="Georgia" w:cs="Times New Roman"/>
                <w:color w:val="000000"/>
                <w:sz w:val="20"/>
                <w:szCs w:val="20"/>
                <w:lang w:eastAsia="nl-NL"/>
              </w:rPr>
            </w:pPr>
            <w:r w:rsidRPr="00333978">
              <w:rPr>
                <w:rFonts w:ascii="Georgia" w:eastAsia="Times New Roman" w:hAnsi="Georgia" w:cs="Times New Roman"/>
                <w:color w:val="000000"/>
                <w:sz w:val="20"/>
                <w:szCs w:val="20"/>
                <w:lang w:eastAsia="nl-NL"/>
              </w:rPr>
              <w:t xml:space="preserve"> </w:t>
            </w:r>
            <w:r w:rsidR="000D4F76">
              <w:rPr>
                <w:noProof/>
                <w:lang w:eastAsia="nl-NL"/>
              </w:rPr>
              <w:drawing>
                <wp:inline distT="0" distB="0" distL="0" distR="0" wp14:anchorId="10A77266" wp14:editId="02DC5E71">
                  <wp:extent cx="2057400" cy="1276350"/>
                  <wp:effectExtent l="0" t="0" r="0" b="0"/>
                  <wp:docPr id="17" name="Afbeelding 17" descr="https://lh6.googleusercontent.com/tf2AoFalFJHZ-IEJgq1-0Ek_KUzBc8cAcwW6qRJkJzf1hKv1MS7u_jSqLu7wJTduPNiJh6nzqGEhxqDsOxTemxW1WXqOcLFvkmQ1oRi16Fqh8nntveV7pICl1Eno55GE9DmeGpa1Hq7xdsBw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tf2AoFalFJHZ-IEJgq1-0Ek_KUzBc8cAcwW6qRJkJzf1hKv1MS7u_jSqLu7wJTduPNiJh6nzqGEhxqDsOxTemxW1WXqOcLFvkmQ1oRi16Fqh8nntveV7pICl1Eno55GE9DmeGpa1Hq7xdsBw_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276350"/>
                          </a:xfrm>
                          <a:prstGeom prst="rect">
                            <a:avLst/>
                          </a:prstGeom>
                          <a:noFill/>
                          <a:ln>
                            <a:noFill/>
                          </a:ln>
                        </pic:spPr>
                      </pic:pic>
                    </a:graphicData>
                  </a:graphic>
                </wp:inline>
              </w:drawing>
            </w:r>
          </w:p>
          <w:p w14:paraId="78934166" w14:textId="77777777" w:rsidR="00BF4D02" w:rsidRDefault="00BF4D02" w:rsidP="00BC6CA7">
            <w:pPr>
              <w:spacing w:after="160"/>
              <w:rPr>
                <w:rFonts w:ascii="Georgia" w:eastAsia="Times New Roman" w:hAnsi="Georgia" w:cs="Times New Roman"/>
                <w:color w:val="000000"/>
                <w:sz w:val="20"/>
                <w:szCs w:val="20"/>
                <w:lang w:eastAsia="nl-NL"/>
              </w:rPr>
            </w:pPr>
          </w:p>
          <w:p w14:paraId="0A74D0CA" w14:textId="77777777" w:rsidR="00BF4D02" w:rsidRDefault="00BC6CA7" w:rsidP="00BC6CA7">
            <w:pPr>
              <w:spacing w:after="160"/>
              <w:rPr>
                <w:rFonts w:ascii="Georgia" w:eastAsia="Times New Roman" w:hAnsi="Georgia" w:cs="Times New Roman"/>
                <w:color w:val="000000"/>
                <w:sz w:val="20"/>
                <w:szCs w:val="20"/>
                <w:lang w:eastAsia="nl-NL"/>
              </w:rPr>
            </w:pPr>
            <w:r w:rsidRPr="00333978">
              <w:rPr>
                <w:rFonts w:ascii="Georgia" w:eastAsia="Times New Roman" w:hAnsi="Georgia" w:cs="Times New Roman"/>
                <w:color w:val="000000"/>
                <w:sz w:val="20"/>
                <w:szCs w:val="20"/>
                <w:lang w:eastAsia="nl-NL"/>
              </w:rPr>
              <w:t xml:space="preserve">Er zijn in de eerste weken van het project kennismakingsmomenten geweest, waarin de ouder de tutor al heeft kunnen ontmoeten. Onze tutoren hebben wekelijks contact met de ouders van de leerlingen die ze lesgeven, hierin bespreken ze met welke rekenonderwerpen ze aan de slag zijn gegaan, hoe dit gegaan is en delen ze veel trotse momenten. Dit wekelijkse contact zorgt ervoor dat er een band ontstaat tussen de ouder en de tutor. </w:t>
            </w:r>
          </w:p>
          <w:p w14:paraId="0CEB1F33" w14:textId="4440F146" w:rsidR="00653773" w:rsidRPr="00333978" w:rsidRDefault="00BC6CA7" w:rsidP="00BC6CA7">
            <w:pPr>
              <w:spacing w:after="160"/>
              <w:rPr>
                <w:rFonts w:ascii="Georgia" w:eastAsia="Times New Roman" w:hAnsi="Georgia" w:cs="Times New Roman"/>
                <w:color w:val="000000"/>
                <w:sz w:val="20"/>
                <w:szCs w:val="20"/>
                <w:lang w:eastAsia="nl-NL"/>
              </w:rPr>
            </w:pPr>
            <w:r w:rsidRPr="00333978">
              <w:rPr>
                <w:rFonts w:ascii="Georgia" w:eastAsia="Times New Roman" w:hAnsi="Georgia" w:cs="Times New Roman"/>
                <w:color w:val="000000"/>
                <w:sz w:val="20"/>
                <w:szCs w:val="20"/>
                <w:lang w:eastAsia="nl-NL"/>
              </w:rPr>
              <w:t xml:space="preserve">Ook zijn er in de week van 25 maart en in de week van 1 april </w:t>
            </w:r>
            <w:proofErr w:type="spellStart"/>
            <w:r w:rsidRPr="00333978">
              <w:rPr>
                <w:rFonts w:ascii="Georgia" w:eastAsia="Times New Roman" w:hAnsi="Georgia" w:cs="Times New Roman"/>
                <w:color w:val="000000"/>
                <w:sz w:val="20"/>
                <w:szCs w:val="20"/>
                <w:lang w:eastAsia="nl-NL"/>
              </w:rPr>
              <w:t>ouderinlooplessen</w:t>
            </w:r>
            <w:proofErr w:type="spellEnd"/>
            <w:r w:rsidRPr="00333978">
              <w:rPr>
                <w:rFonts w:ascii="Georgia" w:eastAsia="Times New Roman" w:hAnsi="Georgia" w:cs="Times New Roman"/>
                <w:color w:val="000000"/>
                <w:sz w:val="20"/>
                <w:szCs w:val="20"/>
                <w:lang w:eastAsia="nl-NL"/>
              </w:rPr>
              <w:t xml:space="preserve"> geweest. Ouders komen dan kijken bij hun dochter/zoon en kunnen nader kennis maken met High </w:t>
            </w:r>
            <w:proofErr w:type="spellStart"/>
            <w:r w:rsidRPr="00333978">
              <w:rPr>
                <w:rFonts w:ascii="Georgia" w:eastAsia="Times New Roman" w:hAnsi="Georgia" w:cs="Times New Roman"/>
                <w:color w:val="000000"/>
                <w:sz w:val="20"/>
                <w:szCs w:val="20"/>
                <w:lang w:eastAsia="nl-NL"/>
              </w:rPr>
              <w:t>Dosage</w:t>
            </w:r>
            <w:proofErr w:type="spellEnd"/>
            <w:r w:rsidRPr="00333978">
              <w:rPr>
                <w:rFonts w:ascii="Georgia" w:eastAsia="Times New Roman" w:hAnsi="Georgia" w:cs="Times New Roman"/>
                <w:color w:val="000000"/>
                <w:sz w:val="20"/>
                <w:szCs w:val="20"/>
                <w:lang w:eastAsia="nl-NL"/>
              </w:rPr>
              <w:t xml:space="preserve"> </w:t>
            </w:r>
            <w:proofErr w:type="spellStart"/>
            <w:r w:rsidRPr="00333978">
              <w:rPr>
                <w:rFonts w:ascii="Georgia" w:eastAsia="Times New Roman" w:hAnsi="Georgia" w:cs="Times New Roman"/>
                <w:color w:val="000000"/>
                <w:sz w:val="20"/>
                <w:szCs w:val="20"/>
                <w:lang w:eastAsia="nl-NL"/>
              </w:rPr>
              <w:t>Tutoring</w:t>
            </w:r>
            <w:proofErr w:type="spellEnd"/>
            <w:r w:rsidRPr="00333978">
              <w:rPr>
                <w:rFonts w:ascii="Georgia" w:eastAsia="Times New Roman" w:hAnsi="Georgia" w:cs="Times New Roman"/>
                <w:color w:val="000000"/>
                <w:sz w:val="20"/>
                <w:szCs w:val="20"/>
                <w:lang w:eastAsia="nl-NL"/>
              </w:rPr>
              <w:t xml:space="preserve"> (HDT). </w:t>
            </w:r>
            <w:r w:rsidR="00653773" w:rsidRPr="00333978">
              <w:rPr>
                <w:rFonts w:ascii="Georgia" w:eastAsia="Times New Roman" w:hAnsi="Georgia" w:cs="Times New Roman"/>
                <w:color w:val="000000"/>
                <w:sz w:val="20"/>
                <w:szCs w:val="20"/>
                <w:lang w:eastAsia="nl-NL"/>
              </w:rPr>
              <w:t>Deze zullen later in het schooljaar nogmaals plaatsvinden. Er zal ook dit jaar weer een Rekenroute evenement georganiseerd worden op donderdag 27 juni 2019 vanaf 18:00 uur in de Grote Ringvaart.</w:t>
            </w:r>
          </w:p>
          <w:p w14:paraId="06CBDD64" w14:textId="77777777" w:rsidR="00BC6CA7" w:rsidRPr="00BC6CA7" w:rsidRDefault="00BC6CA7" w:rsidP="00BC6CA7">
            <w:pPr>
              <w:rPr>
                <w:rFonts w:ascii="Times New Roman" w:eastAsia="Times New Roman" w:hAnsi="Times New Roman" w:cs="Times New Roman"/>
                <w:lang w:eastAsia="nl-NL"/>
              </w:rPr>
            </w:pPr>
          </w:p>
          <w:p w14:paraId="1E3F3365" w14:textId="6C105213" w:rsidR="0054306C" w:rsidRPr="00707BE5" w:rsidRDefault="0054306C" w:rsidP="00653773">
            <w:pPr>
              <w:spacing w:after="160"/>
              <w:rPr>
                <w:rFonts w:ascii="Georgia" w:eastAsia="Times New Roman" w:hAnsi="Georgia" w:cs="Times New Roman"/>
                <w:color w:val="000000"/>
                <w:sz w:val="20"/>
                <w:szCs w:val="20"/>
                <w:lang w:eastAsia="nl-NL"/>
              </w:rPr>
            </w:pPr>
          </w:p>
        </w:tc>
        <w:tc>
          <w:tcPr>
            <w:tcW w:w="4111" w:type="dxa"/>
            <w:tcBorders>
              <w:top w:val="single" w:sz="4" w:space="0" w:color="ED7D31" w:themeColor="accent2"/>
              <w:bottom w:val="single" w:sz="4" w:space="0" w:color="ED7D31" w:themeColor="accent2"/>
            </w:tcBorders>
          </w:tcPr>
          <w:p w14:paraId="107263E2" w14:textId="4691889D" w:rsidR="00653773" w:rsidRPr="00333978" w:rsidRDefault="00256375" w:rsidP="00653773">
            <w:pPr>
              <w:spacing w:after="160"/>
              <w:rPr>
                <w:rFonts w:ascii="Times New Roman" w:eastAsia="Times New Roman" w:hAnsi="Times New Roman" w:cs="Times New Roman"/>
                <w:sz w:val="20"/>
                <w:szCs w:val="20"/>
                <w:lang w:eastAsia="nl-NL"/>
              </w:rPr>
            </w:pPr>
            <w:r w:rsidRPr="00707BE5">
              <w:rPr>
                <w:rFonts w:ascii="Georgia" w:hAnsi="Georgia"/>
                <w:i/>
                <w:color w:val="000000" w:themeColor="text1"/>
                <w:sz w:val="20"/>
                <w:szCs w:val="20"/>
              </w:rPr>
              <w:br/>
            </w:r>
            <w:r w:rsidR="00653773" w:rsidRPr="00333978">
              <w:rPr>
                <w:rFonts w:ascii="Georgia" w:eastAsia="Times New Roman" w:hAnsi="Georgia" w:cs="Times New Roman"/>
                <w:color w:val="000000"/>
                <w:sz w:val="20"/>
                <w:szCs w:val="20"/>
                <w:lang w:eastAsia="nl-NL"/>
              </w:rPr>
              <w:t xml:space="preserve">Hier laten we ouders, leerlingen en leerkrachten samenkomen van alle scholen, zodat allen zelf kunnen ervaren uit welke onderdelen HDT nu eigenlijk bestaat en wat we allemaal doen bij HDT. U mag dus deze datum alvast in uw agenda noteren, u bent van harte welkom! En er zijn leerkrachtgesprekken waarbij ik als Site Director nauw betrokken bij ben om informatie uit te wisselen met de leerkrachten. </w:t>
            </w:r>
          </w:p>
          <w:p w14:paraId="2213F130" w14:textId="58D628A0" w:rsidR="00653773" w:rsidRPr="00333978" w:rsidRDefault="00653773" w:rsidP="00653773">
            <w:pPr>
              <w:spacing w:after="160"/>
              <w:rPr>
                <w:rFonts w:ascii="Times New Roman" w:eastAsia="Times New Roman" w:hAnsi="Times New Roman" w:cs="Times New Roman"/>
                <w:sz w:val="20"/>
                <w:szCs w:val="20"/>
                <w:lang w:eastAsia="nl-NL"/>
              </w:rPr>
            </w:pPr>
            <w:r w:rsidRPr="00333978">
              <w:rPr>
                <w:rFonts w:ascii="Georgia" w:eastAsia="Times New Roman" w:hAnsi="Georgia" w:cs="Times New Roman"/>
                <w:color w:val="000000"/>
                <w:sz w:val="20"/>
                <w:szCs w:val="20"/>
                <w:lang w:eastAsia="nl-NL"/>
              </w:rPr>
              <w:t xml:space="preserve">Woensdag 3 april was een bijzondere dag, het was Grote </w:t>
            </w:r>
            <w:proofErr w:type="spellStart"/>
            <w:r w:rsidRPr="00333978">
              <w:rPr>
                <w:rFonts w:ascii="Georgia" w:eastAsia="Times New Roman" w:hAnsi="Georgia" w:cs="Times New Roman"/>
                <w:color w:val="000000"/>
                <w:sz w:val="20"/>
                <w:szCs w:val="20"/>
                <w:lang w:eastAsia="nl-NL"/>
              </w:rPr>
              <w:t>Rekendag</w:t>
            </w:r>
            <w:proofErr w:type="spellEnd"/>
            <w:r w:rsidRPr="00333978">
              <w:rPr>
                <w:rFonts w:ascii="Georgia" w:eastAsia="Times New Roman" w:hAnsi="Georgia" w:cs="Times New Roman"/>
                <w:color w:val="000000"/>
                <w:sz w:val="20"/>
                <w:szCs w:val="20"/>
                <w:lang w:eastAsia="nl-NL"/>
              </w:rPr>
              <w:t xml:space="preserve"> in Nederland. We hadden voor deze dag een speciaal programma gemaakt, met als thema; “Uit verhouding” en “Rekenen is overal”. De leerlingen hebben verschillende opdrachten hiermee gedaan en het was een zeer geslaagde dag. </w:t>
            </w:r>
          </w:p>
          <w:p w14:paraId="222C3685" w14:textId="0092C083" w:rsidR="00653773" w:rsidRPr="00333978" w:rsidRDefault="00653773" w:rsidP="00653773">
            <w:pPr>
              <w:spacing w:after="160"/>
              <w:rPr>
                <w:rFonts w:ascii="Times New Roman" w:eastAsia="Times New Roman" w:hAnsi="Times New Roman" w:cs="Times New Roman"/>
                <w:sz w:val="20"/>
                <w:szCs w:val="20"/>
                <w:lang w:eastAsia="nl-NL"/>
              </w:rPr>
            </w:pPr>
            <w:r w:rsidRPr="00333978">
              <w:rPr>
                <w:rFonts w:ascii="Georgia" w:eastAsia="Times New Roman" w:hAnsi="Georgia" w:cs="Times New Roman"/>
                <w:color w:val="000000"/>
                <w:sz w:val="20"/>
                <w:szCs w:val="20"/>
                <w:lang w:eastAsia="nl-NL"/>
              </w:rPr>
              <w:t xml:space="preserve">De Amerikaanse organisatie die HDT in Amerika uitvoert, heet </w:t>
            </w:r>
            <w:r w:rsidRPr="00333978">
              <w:rPr>
                <w:rFonts w:ascii="Georgia" w:eastAsia="Times New Roman" w:hAnsi="Georgia" w:cs="Times New Roman"/>
                <w:i/>
                <w:iCs/>
                <w:color w:val="000000"/>
                <w:sz w:val="20"/>
                <w:szCs w:val="20"/>
                <w:lang w:eastAsia="nl-NL"/>
              </w:rPr>
              <w:t xml:space="preserve">SAGA  </w:t>
            </w:r>
            <w:proofErr w:type="spellStart"/>
            <w:r w:rsidRPr="00333978">
              <w:rPr>
                <w:rFonts w:ascii="Georgia" w:eastAsia="Times New Roman" w:hAnsi="Georgia" w:cs="Times New Roman"/>
                <w:i/>
                <w:iCs/>
                <w:color w:val="000000"/>
                <w:sz w:val="20"/>
                <w:szCs w:val="20"/>
                <w:lang w:eastAsia="nl-NL"/>
              </w:rPr>
              <w:t>Innovations</w:t>
            </w:r>
            <w:proofErr w:type="spellEnd"/>
            <w:r w:rsidRPr="00333978">
              <w:rPr>
                <w:rFonts w:ascii="Georgia" w:eastAsia="Times New Roman" w:hAnsi="Georgia" w:cs="Times New Roman"/>
                <w:i/>
                <w:iCs/>
                <w:color w:val="000000"/>
                <w:sz w:val="20"/>
                <w:szCs w:val="20"/>
                <w:lang w:eastAsia="nl-NL"/>
              </w:rPr>
              <w:t xml:space="preserve">. </w:t>
            </w:r>
            <w:r w:rsidRPr="00333978">
              <w:rPr>
                <w:rFonts w:ascii="Georgia" w:eastAsia="Times New Roman" w:hAnsi="Georgia" w:cs="Times New Roman"/>
                <w:color w:val="000000"/>
                <w:sz w:val="20"/>
                <w:szCs w:val="20"/>
                <w:lang w:eastAsia="nl-NL"/>
              </w:rPr>
              <w:t xml:space="preserve">4 en 5 april hadden we bezoek uit Amerika van Chris Dupuis (Chief Operating </w:t>
            </w:r>
            <w:proofErr w:type="spellStart"/>
            <w:r w:rsidRPr="00333978">
              <w:rPr>
                <w:rFonts w:ascii="Georgia" w:eastAsia="Times New Roman" w:hAnsi="Georgia" w:cs="Times New Roman"/>
                <w:color w:val="000000"/>
                <w:sz w:val="20"/>
                <w:szCs w:val="20"/>
                <w:lang w:eastAsia="nl-NL"/>
              </w:rPr>
              <w:t>Officer</w:t>
            </w:r>
            <w:proofErr w:type="spellEnd"/>
            <w:r w:rsidRPr="00333978">
              <w:rPr>
                <w:rFonts w:ascii="Georgia" w:eastAsia="Times New Roman" w:hAnsi="Georgia" w:cs="Times New Roman"/>
                <w:color w:val="000000"/>
                <w:sz w:val="20"/>
                <w:szCs w:val="20"/>
                <w:lang w:eastAsia="nl-NL"/>
              </w:rPr>
              <w:t xml:space="preserve">). Hij kwam een kijkje nemen bij ons in de klas, deed observaties en heeft ons advies gegeven. </w:t>
            </w:r>
          </w:p>
          <w:p w14:paraId="14517473" w14:textId="5430A62B" w:rsidR="00653773" w:rsidRPr="00333978" w:rsidRDefault="00653773" w:rsidP="00653773">
            <w:pPr>
              <w:spacing w:after="160"/>
              <w:rPr>
                <w:rFonts w:ascii="Times New Roman" w:eastAsia="Times New Roman" w:hAnsi="Times New Roman" w:cs="Times New Roman"/>
                <w:sz w:val="20"/>
                <w:szCs w:val="20"/>
                <w:lang w:eastAsia="nl-NL"/>
              </w:rPr>
            </w:pPr>
            <w:r w:rsidRPr="00333978">
              <w:rPr>
                <w:rFonts w:ascii="Georgia" w:eastAsia="Times New Roman" w:hAnsi="Georgia" w:cs="Times New Roman"/>
                <w:color w:val="000000"/>
                <w:sz w:val="20"/>
                <w:szCs w:val="20"/>
                <w:lang w:eastAsia="nl-NL"/>
              </w:rPr>
              <w:t xml:space="preserve">We zijn zeer dankbaar voor het plezier dat we hebben in onze lessen en wat we samen met jullie mogen ervaren en delen. </w:t>
            </w:r>
          </w:p>
          <w:p w14:paraId="17D481EB" w14:textId="51D8C8FF" w:rsidR="00ED244E" w:rsidRPr="00333978" w:rsidRDefault="00ED244E" w:rsidP="0036412B">
            <w:pPr>
              <w:rPr>
                <w:rFonts w:ascii="Georgia" w:hAnsi="Georgia"/>
                <w:i/>
                <w:color w:val="000000" w:themeColor="text1"/>
                <w:sz w:val="20"/>
                <w:szCs w:val="20"/>
              </w:rPr>
            </w:pPr>
            <w:r w:rsidRPr="00333978">
              <w:rPr>
                <w:rFonts w:ascii="Georgia" w:hAnsi="Georgia"/>
                <w:i/>
                <w:color w:val="000000" w:themeColor="text1"/>
                <w:sz w:val="20"/>
                <w:szCs w:val="20"/>
              </w:rPr>
              <w:t xml:space="preserve">Namens het hele team, </w:t>
            </w:r>
          </w:p>
          <w:p w14:paraId="798E3B91" w14:textId="7D1375DE" w:rsidR="00E20ACC" w:rsidRPr="00707BE5" w:rsidRDefault="00EC6110" w:rsidP="00EC6110">
            <w:pPr>
              <w:rPr>
                <w:rFonts w:ascii="Times New Roman" w:eastAsia="Times New Roman" w:hAnsi="Times New Roman" w:cs="Times New Roman"/>
                <w:sz w:val="20"/>
                <w:szCs w:val="20"/>
                <w:lang w:eastAsia="nl-NL"/>
              </w:rPr>
            </w:pPr>
            <w:r>
              <w:rPr>
                <w:noProof/>
                <w:lang w:eastAsia="nl-NL"/>
              </w:rPr>
              <mc:AlternateContent>
                <mc:Choice Requires="wps">
                  <w:drawing>
                    <wp:anchor distT="0" distB="0" distL="114300" distR="114300" simplePos="0" relativeHeight="251932672" behindDoc="0" locked="0" layoutInCell="1" allowOverlap="1" wp14:anchorId="69C292D3" wp14:editId="3294525C">
                      <wp:simplePos x="0" y="0"/>
                      <wp:positionH relativeFrom="margin">
                        <wp:posOffset>34290</wp:posOffset>
                      </wp:positionH>
                      <wp:positionV relativeFrom="paragraph">
                        <wp:posOffset>2341245</wp:posOffset>
                      </wp:positionV>
                      <wp:extent cx="2194560" cy="204470"/>
                      <wp:effectExtent l="0" t="0" r="0" b="5080"/>
                      <wp:wrapTight wrapText="bothSides">
                        <wp:wrapPolygon edited="0">
                          <wp:start x="0" y="0"/>
                          <wp:lineTo x="0" y="20124"/>
                          <wp:lineTo x="21375" y="20124"/>
                          <wp:lineTo x="21375" y="0"/>
                          <wp:lineTo x="0" y="0"/>
                        </wp:wrapPolygon>
                      </wp:wrapTight>
                      <wp:docPr id="4" name="Tekstvak 4"/>
                      <wp:cNvGraphicFramePr/>
                      <a:graphic xmlns:a="http://schemas.openxmlformats.org/drawingml/2006/main">
                        <a:graphicData uri="http://schemas.microsoft.com/office/word/2010/wordprocessingShape">
                          <wps:wsp>
                            <wps:cNvSpPr txBox="1"/>
                            <wps:spPr>
                              <a:xfrm>
                                <a:off x="0" y="0"/>
                                <a:ext cx="2194560" cy="204470"/>
                              </a:xfrm>
                              <a:prstGeom prst="rect">
                                <a:avLst/>
                              </a:prstGeom>
                              <a:solidFill>
                                <a:prstClr val="white"/>
                              </a:solidFill>
                              <a:ln>
                                <a:noFill/>
                              </a:ln>
                              <a:effectLst/>
                            </wps:spPr>
                            <wps:txbx>
                              <w:txbxContent>
                                <w:p w14:paraId="3AFBC991" w14:textId="133D2DD4" w:rsidR="00B057C9" w:rsidRPr="008A47F7" w:rsidRDefault="00B057C9" w:rsidP="004E7BC5">
                                  <w:pPr>
                                    <w:pStyle w:val="Bijschrift"/>
                                    <w:jc w:val="center"/>
                                    <w:rPr>
                                      <w:rFonts w:ascii="Georgia" w:hAnsi="Georgia" w:cs="Helvetica"/>
                                      <w:noProof/>
                                      <w:color w:val="000000" w:themeColor="text1"/>
                                    </w:rPr>
                                  </w:pPr>
                                  <w:r>
                                    <w:rPr>
                                      <w:rFonts w:ascii="Georgia" w:hAnsi="Georgia"/>
                                      <w:noProof/>
                                      <w:color w:val="000000" w:themeColor="text1"/>
                                    </w:rPr>
                                    <w:t>Chris Dupuis en team Haarlem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shape w14:anchorId="69C292D3" id="Tekstvak 4" o:spid="_x0000_s1027" type="#_x0000_t202" style="position:absolute;margin-left:2.7pt;margin-top:184.35pt;width:172.8pt;height:16.1pt;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3S4OgIAAHUEAAAOAAAAZHJzL2Uyb0RvYy54bWysVE2P2jAQvVfqf7B8LwFEt21EWFFWVJXQ&#10;7kpQ7dk4NrHW9ri2IaG/vmOHsO22p6oXZzwzno/3ZjK/7YwmJ+GDAlvRyWhMibAcamUPFf22W7/7&#10;SEmIzNZMgxUVPYtAbxdv38xbV4opNKBr4QkGsaFsXUWbGF1ZFIE3wrAwAicsGiV4wyJe/aGoPWsx&#10;utHFdDy+KVrwtfPARQioveuNdJHjSyl4fJAyiEh0RbG2mE+fz306i8WclQfPXKP4pQz2D1UYpiwm&#10;vYa6Y5GRo1d/hDKKewgg44iDKUBKxUXuAbuZjF91s22YE7kXBCe4K0zh/4Xl96dHT1Rd0Rkllhmk&#10;aCeeQzyxZzJL6LQulOi0degWu8/QIcuDPqAyNd1Jb9IX2yFoR5zPV2xFFwlH5XTyafb+Bk0cbdPx&#10;bPYhg1+8vHY+xC8CDElCRT1ylyFlp02IWAm6Di4pWQCt6rXSOl2SYaU9OTHkuW1UFKlGfPGbl7bJ&#10;10J61Zt7jciDcsmSGu4bS1Ls9l2GZzo0vYf6jFh46GcpOL5WmH3DQnxkHocHe8SFiA94SA1tReEi&#10;UdKA//E3ffJHTtFKSYvDWNHw/ci8oER/tch2mtxB8IOwHwR7NCvAvie4ao5nER/4qAdRejBPuCfL&#10;lAVNzHLMVdE4iKvYrwTuGRfLZXbC+XQsbuzW8RR6QHnXPTHvLhxFZPcehjFl5Suqet8e8+UxglSZ&#10;x4RrjyJSlC4425msyx6m5fn1nr1e/haLnwAAAP//AwBQSwMEFAAGAAgAAAAhAAthQKHfAAAACQEA&#10;AA8AAABkcnMvZG93bnJldi54bWxMj81OwzAQhO9IvIO1SFwQtfsXSohTQQs3OLRUPW/jJYmI11Hs&#10;NOnbY05wHM1o5ptsPdpGnKnztWMN04kCQVw4U3Op4fD5dr8C4QOywcYxabiQh3V+fZVhatzAOzrv&#10;QyliCfsUNVQhtKmUvqjIop+4ljh6X66zGKLsSmk6HGK5beRMqURarDkuVNjSpqLie99bDcm264cd&#10;b+62h9d3/GjL2fHlctT69mZ8fgIRaAx/YfjFj+iQR6aT69l40WhYLmJQwzxZPYCI/nw5jd9OGhZK&#10;PYLMM/n/Qf4DAAD//wMAUEsBAi0AFAAGAAgAAAAhALaDOJL+AAAA4QEAABMAAAAAAAAAAAAAAAAA&#10;AAAAAFtDb250ZW50X1R5cGVzXS54bWxQSwECLQAUAAYACAAAACEAOP0h/9YAAACUAQAACwAAAAAA&#10;AAAAAAAAAAAvAQAAX3JlbHMvLnJlbHNQSwECLQAUAAYACAAAACEAs7t0uDoCAAB1BAAADgAAAAAA&#10;AAAAAAAAAAAuAgAAZHJzL2Uyb0RvYy54bWxQSwECLQAUAAYACAAAACEAC2FAod8AAAAJAQAADwAA&#10;AAAAAAAAAAAAAACUBAAAZHJzL2Rvd25yZXYueG1sUEsFBgAAAAAEAAQA8wAAAKAFAAAAAA==&#10;" stroked="f">
                      <v:textbox inset="0,0,0,0">
                        <w:txbxContent>
                          <w:p w14:paraId="3AFBC991" w14:textId="133D2DD4" w:rsidR="00B057C9" w:rsidRPr="008A47F7" w:rsidRDefault="00B057C9" w:rsidP="004E7BC5">
                            <w:pPr>
                              <w:pStyle w:val="Bijschrift"/>
                              <w:jc w:val="center"/>
                              <w:rPr>
                                <w:rFonts w:ascii="Georgia" w:hAnsi="Georgia" w:cs="Helvetica"/>
                                <w:noProof/>
                                <w:color w:val="000000" w:themeColor="text1"/>
                              </w:rPr>
                            </w:pPr>
                            <w:r>
                              <w:rPr>
                                <w:rFonts w:ascii="Georgia" w:hAnsi="Georgia"/>
                                <w:noProof/>
                                <w:color w:val="000000" w:themeColor="text1"/>
                              </w:rPr>
                              <w:t>Chris Dupuis en team Haarlem</w:t>
                            </w:r>
                          </w:p>
                        </w:txbxContent>
                      </v:textbox>
                      <w10:wrap type="tight" anchorx="margin"/>
                    </v:shape>
                  </w:pict>
                </mc:Fallback>
              </mc:AlternateContent>
            </w:r>
            <w:r>
              <w:rPr>
                <w:rFonts w:ascii="Georgia" w:hAnsi="Georgia"/>
                <w:b/>
                <w:noProof/>
                <w:color w:val="ED7D31" w:themeColor="accent2"/>
                <w:sz w:val="8"/>
                <w:szCs w:val="8"/>
                <w:lang w:eastAsia="nl-NL"/>
              </w:rPr>
              <w:drawing>
                <wp:anchor distT="0" distB="0" distL="114300" distR="114300" simplePos="0" relativeHeight="251949056" behindDoc="0" locked="0" layoutInCell="1" allowOverlap="1" wp14:anchorId="6A514120" wp14:editId="257BFEB5">
                  <wp:simplePos x="0" y="0"/>
                  <wp:positionH relativeFrom="margin">
                    <wp:posOffset>33655</wp:posOffset>
                  </wp:positionH>
                  <wp:positionV relativeFrom="paragraph">
                    <wp:posOffset>657225</wp:posOffset>
                  </wp:positionV>
                  <wp:extent cx="2362200" cy="1557970"/>
                  <wp:effectExtent l="0" t="0" r="0" b="444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0616.JPG"/>
                          <pic:cNvPicPr/>
                        </pic:nvPicPr>
                        <pic:blipFill rotWithShape="1">
                          <a:blip r:embed="rId9" cstate="print">
                            <a:extLst>
                              <a:ext uri="{28A0092B-C50C-407E-A947-70E740481C1C}">
                                <a14:useLocalDpi xmlns:a14="http://schemas.microsoft.com/office/drawing/2010/main" val="0"/>
                              </a:ext>
                            </a:extLst>
                          </a:blip>
                          <a:srcRect l="5805" t="29475" r="14010" b="1"/>
                          <a:stretch/>
                        </pic:blipFill>
                        <pic:spPr bwMode="auto">
                          <a:xfrm>
                            <a:off x="0" y="0"/>
                            <a:ext cx="2362200" cy="1557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244E" w:rsidRPr="00333978">
              <w:rPr>
                <w:rFonts w:ascii="Georgia" w:hAnsi="Georgia"/>
                <w:i/>
                <w:color w:val="000000" w:themeColor="text1"/>
                <w:sz w:val="20"/>
                <w:szCs w:val="20"/>
              </w:rPr>
              <w:t xml:space="preserve">Mariëlle Waasdorp, Site Director van </w:t>
            </w:r>
            <w:r w:rsidR="00ED244E" w:rsidRPr="00333978">
              <w:rPr>
                <w:rFonts w:ascii="Georgia" w:hAnsi="Georgia"/>
                <w:i/>
                <w:color w:val="000000" w:themeColor="text1"/>
                <w:sz w:val="20"/>
                <w:szCs w:val="20"/>
                <w:lang w:val="nl-BE"/>
              </w:rPr>
              <w:t>The Bridge Skills Lab-Haarlem</w:t>
            </w:r>
            <w:r w:rsidR="00D81696" w:rsidRPr="00333978">
              <w:rPr>
                <w:rFonts w:ascii="Georgia" w:eastAsia="Times New Roman" w:hAnsi="Georgia" w:cs="Times New Roman"/>
                <w:sz w:val="20"/>
                <w:szCs w:val="20"/>
                <w:lang w:eastAsia="nl-NL"/>
              </w:rPr>
              <w:t>.</w:t>
            </w:r>
          </w:p>
        </w:tc>
      </w:tr>
    </w:tbl>
    <w:p w14:paraId="4392E7C8" w14:textId="6C8ED6B6" w:rsidR="00AE7B7F" w:rsidRPr="00936A5E" w:rsidRDefault="00843896" w:rsidP="00AE7B7F">
      <w:pPr>
        <w:rPr>
          <w:i/>
        </w:rPr>
      </w:pPr>
      <w:bookmarkStart w:id="1" w:name="_Hlk510942629"/>
      <w:r w:rsidRPr="00936A5E">
        <w:rPr>
          <w:i/>
          <w:sz w:val="20"/>
          <w:szCs w:val="20"/>
        </w:rPr>
        <w:t xml:space="preserve">Editie </w:t>
      </w:r>
      <w:r w:rsidR="00431CC2">
        <w:rPr>
          <w:i/>
          <w:sz w:val="20"/>
          <w:szCs w:val="20"/>
        </w:rPr>
        <w:t>2</w:t>
      </w:r>
      <w:r w:rsidRPr="00936A5E">
        <w:rPr>
          <w:i/>
          <w:sz w:val="20"/>
          <w:szCs w:val="20"/>
        </w:rPr>
        <w:t xml:space="preserve"> || </w:t>
      </w:r>
      <w:r w:rsidR="00431CC2">
        <w:rPr>
          <w:i/>
          <w:sz w:val="20"/>
          <w:szCs w:val="20"/>
        </w:rPr>
        <w:t>April</w:t>
      </w:r>
      <w:r w:rsidRPr="00936A5E">
        <w:rPr>
          <w:i/>
          <w:sz w:val="20"/>
          <w:szCs w:val="20"/>
        </w:rPr>
        <w:t xml:space="preserve"> 201</w:t>
      </w:r>
      <w:r w:rsidR="00AF3F2A">
        <w:rPr>
          <w:i/>
          <w:sz w:val="20"/>
          <w:szCs w:val="20"/>
        </w:rPr>
        <w:t>9</w:t>
      </w:r>
    </w:p>
    <w:bookmarkEnd w:id="1"/>
    <w:p w14:paraId="2E27608E" w14:textId="706206D7" w:rsidR="00AE7B7F" w:rsidRPr="00936A5E" w:rsidRDefault="00770011" w:rsidP="00C74F15">
      <w:pPr>
        <w:ind w:left="-709" w:right="-575" w:firstLine="709"/>
      </w:pPr>
      <w:r>
        <w:rPr>
          <w:noProof/>
          <w:sz w:val="72"/>
          <w:szCs w:val="72"/>
          <w:lang w:eastAsia="nl-NL"/>
        </w:rPr>
        <w:drawing>
          <wp:anchor distT="0" distB="0" distL="114300" distR="114300" simplePos="0" relativeHeight="251671552" behindDoc="0" locked="1" layoutInCell="1" allowOverlap="1" wp14:anchorId="6B351B32" wp14:editId="2C559AB6">
            <wp:simplePos x="0" y="0"/>
            <wp:positionH relativeFrom="margin">
              <wp:align>right</wp:align>
            </wp:positionH>
            <wp:positionV relativeFrom="page">
              <wp:posOffset>1601470</wp:posOffset>
            </wp:positionV>
            <wp:extent cx="1727835" cy="640715"/>
            <wp:effectExtent l="0" t="0" r="5715" b="6985"/>
            <wp:wrapTight wrapText="bothSides">
              <wp:wrapPolygon edited="0">
                <wp:start x="0" y="0"/>
                <wp:lineTo x="0" y="21193"/>
                <wp:lineTo x="5239" y="21193"/>
                <wp:lineTo x="7144" y="21193"/>
                <wp:lineTo x="18337" y="21193"/>
                <wp:lineTo x="18099" y="20551"/>
                <wp:lineTo x="21433" y="15413"/>
                <wp:lineTo x="21433" y="3211"/>
                <wp:lineTo x="5239" y="0"/>
                <wp:lineTo x="0" y="0"/>
              </wp:wrapPolygon>
            </wp:wrapTight>
            <wp:docPr id="19" name="Afbeelding 19" descr="../TheBridge_logo%20NIE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Bridge_logo%20NIEU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7835" cy="640715"/>
                    </a:xfrm>
                    <a:prstGeom prst="rect">
                      <a:avLst/>
                    </a:prstGeom>
                    <a:noFill/>
                    <a:ln>
                      <a:noFill/>
                    </a:ln>
                  </pic:spPr>
                </pic:pic>
              </a:graphicData>
            </a:graphic>
            <wp14:sizeRelH relativeFrom="page">
              <wp14:pctWidth>0</wp14:pctWidth>
            </wp14:sizeRelH>
            <wp14:sizeRelV relativeFrom="page">
              <wp14:pctHeight>0</wp14:pctHeight>
            </wp14:sizeRelV>
          </wp:anchor>
        </w:drawing>
      </w:r>
      <w:r w:rsidR="00C74F15" w:rsidRPr="00936A5E">
        <w:rPr>
          <w:noProof/>
          <w:sz w:val="72"/>
          <w:szCs w:val="72"/>
          <w:lang w:eastAsia="nl-NL"/>
        </w:rPr>
        <w:t xml:space="preserve"> </w:t>
      </w:r>
    </w:p>
    <w:p w14:paraId="46E171C3" w14:textId="02F283A2" w:rsidR="004E53EE" w:rsidRDefault="004E53EE" w:rsidP="000E498D">
      <w:pPr>
        <w:rPr>
          <w:rFonts w:ascii="Georgia" w:hAnsi="Georgia"/>
          <w:b/>
          <w:color w:val="ED7D31" w:themeColor="accent2"/>
          <w:sz w:val="8"/>
          <w:szCs w:val="8"/>
        </w:rPr>
      </w:pPr>
    </w:p>
    <w:p w14:paraId="3D8236CC" w14:textId="7074E3DA" w:rsidR="005A26F0" w:rsidRPr="00C75735" w:rsidRDefault="005A26F0" w:rsidP="000E498D">
      <w:pPr>
        <w:rPr>
          <w:rFonts w:ascii="Georgia" w:hAnsi="Georgia"/>
          <w:sz w:val="18"/>
          <w:szCs w:val="18"/>
        </w:rPr>
      </w:pPr>
    </w:p>
    <w:p w14:paraId="016CD589" w14:textId="18AD7C2E" w:rsidR="005A26F0" w:rsidRDefault="00E873D6" w:rsidP="000E498D">
      <w:pPr>
        <w:rPr>
          <w:rFonts w:ascii="Georgia" w:hAnsi="Georgia"/>
          <w:b/>
          <w:color w:val="ED7D31" w:themeColor="accent2"/>
          <w:sz w:val="18"/>
          <w:szCs w:val="18"/>
        </w:rPr>
      </w:pPr>
      <w:r>
        <w:rPr>
          <w:rFonts w:ascii="Georgia" w:hAnsi="Georgia"/>
          <w:b/>
          <w:noProof/>
          <w:color w:val="ED7D31" w:themeColor="accent2"/>
          <w:sz w:val="8"/>
          <w:szCs w:val="8"/>
          <w:lang w:eastAsia="nl-NL"/>
        </w:rPr>
        <w:drawing>
          <wp:anchor distT="0" distB="0" distL="114300" distR="114300" simplePos="0" relativeHeight="251898880" behindDoc="0" locked="1" layoutInCell="1" allowOverlap="1" wp14:anchorId="214E258F" wp14:editId="7F716A0A">
            <wp:simplePos x="0" y="0"/>
            <wp:positionH relativeFrom="column">
              <wp:posOffset>5101590</wp:posOffset>
            </wp:positionH>
            <wp:positionV relativeFrom="page">
              <wp:posOffset>2682875</wp:posOffset>
            </wp:positionV>
            <wp:extent cx="1868170" cy="2555875"/>
            <wp:effectExtent l="0" t="0" r="0" b="0"/>
            <wp:wrapThrough wrapText="bothSides">
              <wp:wrapPolygon edited="0">
                <wp:start x="0" y="0"/>
                <wp:lineTo x="0" y="21412"/>
                <wp:lineTo x="21365" y="21412"/>
                <wp:lineTo x="21365" y="0"/>
                <wp:lineTo x="0" y="0"/>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8170" cy="255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E2D22" w14:textId="39AEA256" w:rsidR="00CD080F" w:rsidRPr="006D1E7E" w:rsidRDefault="00CD080F" w:rsidP="000E498D">
      <w:pPr>
        <w:rPr>
          <w:rFonts w:ascii="Georgia" w:hAnsi="Georgia"/>
          <w:b/>
          <w:color w:val="ED7D31" w:themeColor="accent2"/>
          <w:sz w:val="18"/>
          <w:szCs w:val="18"/>
        </w:rPr>
      </w:pPr>
    </w:p>
    <w:p w14:paraId="466E3C45" w14:textId="00D91277" w:rsidR="005A26F0" w:rsidRDefault="00860F46" w:rsidP="000E498D">
      <w:pPr>
        <w:rPr>
          <w:rFonts w:ascii="Georgia" w:hAnsi="Georgia"/>
          <w:b/>
          <w:color w:val="ED7D31" w:themeColor="accent2"/>
          <w:sz w:val="8"/>
          <w:szCs w:val="8"/>
        </w:rPr>
      </w:pPr>
      <w:r>
        <w:rPr>
          <w:noProof/>
          <w:lang w:eastAsia="nl-NL"/>
        </w:rPr>
        <mc:AlternateContent>
          <mc:Choice Requires="wps">
            <w:drawing>
              <wp:anchor distT="45720" distB="45720" distL="114300" distR="114300" simplePos="0" relativeHeight="251945984" behindDoc="0" locked="0" layoutInCell="1" allowOverlap="1" wp14:anchorId="0FF4BD8C" wp14:editId="5F698E21">
                <wp:simplePos x="0" y="0"/>
                <wp:positionH relativeFrom="margin">
                  <wp:posOffset>5181600</wp:posOffset>
                </wp:positionH>
                <wp:positionV relativeFrom="paragraph">
                  <wp:posOffset>562610</wp:posOffset>
                </wp:positionV>
                <wp:extent cx="1676400" cy="1943100"/>
                <wp:effectExtent l="0" t="0" r="19050" b="19050"/>
                <wp:wrapSquare wrapText="bothSides"/>
                <wp:docPr id="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943100"/>
                        </a:xfrm>
                        <a:prstGeom prst="rect">
                          <a:avLst/>
                        </a:prstGeom>
                        <a:solidFill>
                          <a:schemeClr val="bg1"/>
                        </a:solidFill>
                        <a:ln w="6350">
                          <a:solidFill>
                            <a:srgbClr val="000000"/>
                          </a:solidFill>
                          <a:miter lim="800000"/>
                          <a:headEnd/>
                          <a:tailEnd/>
                        </a:ln>
                      </wps:spPr>
                      <wps:txbx>
                        <w:txbxContent>
                          <w:p w14:paraId="56FDA646" w14:textId="77777777" w:rsidR="00B057C9" w:rsidRPr="002A0D89" w:rsidRDefault="00B057C9" w:rsidP="00297C4B">
                            <w:pPr>
                              <w:rPr>
                                <w:sz w:val="20"/>
                                <w:szCs w:val="20"/>
                              </w:rPr>
                            </w:pPr>
                            <w:r w:rsidRPr="002A0D89">
                              <w:rPr>
                                <w:rFonts w:ascii="Georgia" w:hAnsi="Georgia"/>
                                <w:color w:val="000000"/>
                                <w:sz w:val="20"/>
                                <w:szCs w:val="20"/>
                              </w:rPr>
                              <w:t>Eyoel is 16 jaar oud en woont samen met zijn tweelingbroer Yohannes, zusje Yasmina en moeder Maya in de Boerhaavewijk. Op 31 maart 2019 was het gezin bij elkaar opgeteld precies 80 jaar oud. Maya is 22 jaar ouder dan haar tweeling. Hoe oud is Eyoels zusje Yasmina?</w:t>
                            </w:r>
                          </w:p>
                          <w:p w14:paraId="5BE0A51E" w14:textId="77777777" w:rsidR="00B057C9" w:rsidRDefault="00B057C9" w:rsidP="00297C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shape w14:anchorId="0FF4BD8C" id="Tekstvak 2" o:spid="_x0000_s1028" type="#_x0000_t202" style="position:absolute;margin-left:408pt;margin-top:44.3pt;width:132pt;height:153pt;z-index:251945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sSLAIAAEwEAAAOAAAAZHJzL2Uyb0RvYy54bWysVNtu2zAMfR+wfxD0vti5NG2NOEWXrsOA&#10;7gK0+wBalm0hsuhJSuzu60vJSZZ2b8PyIIghdUieQ3p1M7Sa7aV1Ck3Op5OUM2kElsrUOf/5dP/h&#10;ijPnwZSg0cicP0vHb9bv3636LpMzbFCX0jICMS7ru5w33ndZkjjRyBbcBDtpyFmhbcGTaeuktNAT&#10;equTWZoukx5t2VkU0jn692508nXEryop/PeqctIznXOqzcfTxrMIZ7JeQVZb6BolDmXAP1TRgjKU&#10;9AR1Bx7Yzqq/oFolLDqs/ERgm2BVKSFjD9TNNH3TzWMDnYy9EDmuO9Hk/h+s+Lb/YZkqcz4negy0&#10;pNGT3Dq/hy2bBXr6zmUU9dhRnB8+4kAyx1Zd94Bi65jBTQOmlrfWYt9IKKm8aXiZnD0dcVwAKfqv&#10;WFIa2HmMQENl28AdscEInep4PkkjB89ESLm8XC5ScgnyTa8X8ykZIQdkx+eddf6zxJaFS84taR/h&#10;Yf/g/Bh6DAnZHGpV3iutoxHmTW60ZXugSSnqsYE3UdqwPufL+UU6EvAKwdbF6X0af4f6XiVqlad5&#10;16rN+dUpCLJA2ydTUpWQeVB6vFNz2hx4DNSNJPqhGEbFjvIUWD4TsRbH8aZ1pEuD9jdnPY12zt2v&#10;HVjJmf5iSJzr6WIRdiEai4vLGRn23FOce8AIgsq552y8bnzcn1CqwVsSsVKR3qD2WMmhZBrZKNBh&#10;vcJOnNsx6s9HYP0CAAD//wMAUEsDBBQABgAIAAAAIQDM4nTu4AAAAAsBAAAPAAAAZHJzL2Rvd25y&#10;ZXYueG1sTI/BTsMwEETvSPyDtUjcqF2IIhPiVKgCCXFAUGjPbryNo8R2FLtp+Hu2J3rb3RnNvilX&#10;s+vZhGNsg1ewXAhg6OtgWt8o+Pl+vZPAYtLe6D54VPCLEVbV9VWpCxNO/gunTWoYhfhYaAU2paHg&#10;PNYWnY6LMKAn7RBGpxOtY8PNqE8U7np+L0TOnW49fbB6wLXFutscnYKsewm7rWze12/RTtmHEAf8&#10;7JS6vZmfn4AlnNO/Gc74hA4VMe3D0ZvIegVymVOXRIPMgZ0NQgq67BU8PGY58Krklx2qPwAAAP//&#10;AwBQSwECLQAUAAYACAAAACEAtoM4kv4AAADhAQAAEwAAAAAAAAAAAAAAAAAAAAAAW0NvbnRlbnRf&#10;VHlwZXNdLnhtbFBLAQItABQABgAIAAAAIQA4/SH/1gAAAJQBAAALAAAAAAAAAAAAAAAAAC8BAABf&#10;cmVscy8ucmVsc1BLAQItABQABgAIAAAAIQDPZzsSLAIAAEwEAAAOAAAAAAAAAAAAAAAAAC4CAABk&#10;cnMvZTJvRG9jLnhtbFBLAQItABQABgAIAAAAIQDM4nTu4AAAAAsBAAAPAAAAAAAAAAAAAAAAAIYE&#10;AABkcnMvZG93bnJldi54bWxQSwUGAAAAAAQABADzAAAAkwUAAAAA&#10;" fillcolor="white [3212]" strokeweight=".5pt">
                <v:textbox>
                  <w:txbxContent>
                    <w:p w14:paraId="56FDA646" w14:textId="77777777" w:rsidR="00B057C9" w:rsidRPr="002A0D89" w:rsidRDefault="00B057C9" w:rsidP="00297C4B">
                      <w:pPr>
                        <w:rPr>
                          <w:sz w:val="20"/>
                          <w:szCs w:val="20"/>
                        </w:rPr>
                      </w:pPr>
                      <w:r w:rsidRPr="002A0D89">
                        <w:rPr>
                          <w:rFonts w:ascii="Georgia" w:hAnsi="Georgia"/>
                          <w:color w:val="000000"/>
                          <w:sz w:val="20"/>
                          <w:szCs w:val="20"/>
                        </w:rPr>
                        <w:t>Eyoel is 16 jaar oud en woont samen met zijn tweelingbroer Yohannes, zusje Yasmina en moeder Maya in de Boerhaavewijk. Op 31 maart 2019 was het gezin bij elkaar opgeteld precies 80 jaar oud. Maya is 22 jaar ouder dan haar tweeling. Hoe oud is Eyoels zusje Yasmina?</w:t>
                      </w:r>
                    </w:p>
                    <w:p w14:paraId="5BE0A51E" w14:textId="77777777" w:rsidR="00B057C9" w:rsidRDefault="00B057C9" w:rsidP="00297C4B"/>
                  </w:txbxContent>
                </v:textbox>
                <w10:wrap type="square" anchorx="margin"/>
              </v:shape>
            </w:pict>
          </mc:Fallback>
        </mc:AlternateContent>
      </w:r>
    </w:p>
    <w:p w14:paraId="54B5178D" w14:textId="00E6877E" w:rsidR="005A26F0" w:rsidRDefault="005A26F0" w:rsidP="000E498D">
      <w:pPr>
        <w:rPr>
          <w:rFonts w:ascii="Georgia" w:hAnsi="Georgia"/>
          <w:b/>
          <w:color w:val="ED7D31" w:themeColor="accent2"/>
          <w:sz w:val="8"/>
          <w:szCs w:val="8"/>
        </w:rPr>
      </w:pPr>
    </w:p>
    <w:p w14:paraId="42269D4B" w14:textId="1BD4ADE3" w:rsidR="00E873D6" w:rsidRDefault="00E873D6" w:rsidP="000E498D">
      <w:pPr>
        <w:rPr>
          <w:rFonts w:ascii="Georgia" w:hAnsi="Georgia"/>
          <w:b/>
          <w:color w:val="ED7D31" w:themeColor="accent2"/>
          <w:sz w:val="8"/>
          <w:szCs w:val="8"/>
        </w:rPr>
      </w:pPr>
    </w:p>
    <w:p w14:paraId="37E74B61" w14:textId="7F9C7D1F" w:rsidR="00AE7419" w:rsidRDefault="00AE7419" w:rsidP="000E498D">
      <w:pPr>
        <w:rPr>
          <w:rFonts w:ascii="Georgia" w:hAnsi="Georgia"/>
          <w:b/>
          <w:color w:val="ED7D31" w:themeColor="accent2"/>
          <w:sz w:val="8"/>
          <w:szCs w:val="8"/>
        </w:rPr>
      </w:pPr>
    </w:p>
    <w:p w14:paraId="5E6D20AF" w14:textId="13C32546" w:rsidR="00E873D6" w:rsidRDefault="00E873D6" w:rsidP="000E498D">
      <w:pPr>
        <w:rPr>
          <w:rFonts w:ascii="Georgia" w:hAnsi="Georgia"/>
          <w:b/>
          <w:color w:val="ED7D31" w:themeColor="accent2"/>
          <w:sz w:val="8"/>
          <w:szCs w:val="8"/>
        </w:rPr>
      </w:pPr>
    </w:p>
    <w:p w14:paraId="1B8BBCA2" w14:textId="30BDE833" w:rsidR="00E873D6" w:rsidRDefault="00E873D6" w:rsidP="000E498D">
      <w:pPr>
        <w:rPr>
          <w:rFonts w:ascii="Georgia" w:hAnsi="Georgia"/>
          <w:b/>
          <w:color w:val="ED7D31" w:themeColor="accent2"/>
          <w:sz w:val="8"/>
          <w:szCs w:val="8"/>
        </w:rPr>
      </w:pPr>
    </w:p>
    <w:p w14:paraId="5AD04B45" w14:textId="707CDA8C" w:rsidR="00E873D6" w:rsidRDefault="00E873D6" w:rsidP="000E498D">
      <w:pPr>
        <w:rPr>
          <w:rFonts w:ascii="Georgia" w:hAnsi="Georgia"/>
          <w:b/>
          <w:color w:val="ED7D31" w:themeColor="accent2"/>
          <w:sz w:val="8"/>
          <w:szCs w:val="8"/>
        </w:rPr>
      </w:pPr>
    </w:p>
    <w:p w14:paraId="03E48DA8" w14:textId="7A259767" w:rsidR="00E873D6" w:rsidRDefault="00E873D6" w:rsidP="000E498D">
      <w:pPr>
        <w:rPr>
          <w:rFonts w:ascii="Georgia" w:hAnsi="Georgia"/>
          <w:b/>
          <w:color w:val="ED7D31" w:themeColor="accent2"/>
          <w:sz w:val="8"/>
          <w:szCs w:val="8"/>
        </w:rPr>
      </w:pPr>
    </w:p>
    <w:p w14:paraId="721B159C" w14:textId="6E27659F" w:rsidR="00E873D6" w:rsidRDefault="00E873D6" w:rsidP="000E498D">
      <w:pPr>
        <w:rPr>
          <w:rFonts w:ascii="Georgia" w:hAnsi="Georgia"/>
          <w:b/>
          <w:color w:val="ED7D31" w:themeColor="accent2"/>
          <w:sz w:val="8"/>
          <w:szCs w:val="8"/>
        </w:rPr>
      </w:pPr>
    </w:p>
    <w:p w14:paraId="1418E8A0" w14:textId="3E853370" w:rsidR="00E873D6" w:rsidRDefault="00E873D6" w:rsidP="000E498D">
      <w:pPr>
        <w:rPr>
          <w:rFonts w:ascii="Georgia" w:hAnsi="Georgia"/>
          <w:b/>
          <w:color w:val="ED7D31" w:themeColor="accent2"/>
          <w:sz w:val="8"/>
          <w:szCs w:val="8"/>
        </w:rPr>
      </w:pPr>
    </w:p>
    <w:p w14:paraId="1AA10BC8" w14:textId="4C288E95" w:rsidR="00E873D6" w:rsidRDefault="00E873D6" w:rsidP="000E498D">
      <w:pPr>
        <w:rPr>
          <w:rFonts w:ascii="Georgia" w:hAnsi="Georgia"/>
          <w:b/>
          <w:color w:val="ED7D31" w:themeColor="accent2"/>
          <w:sz w:val="8"/>
          <w:szCs w:val="8"/>
        </w:rPr>
      </w:pPr>
    </w:p>
    <w:p w14:paraId="2F4DC057" w14:textId="74D8B06D" w:rsidR="00E873D6" w:rsidRDefault="00E873D6" w:rsidP="000E498D">
      <w:pPr>
        <w:rPr>
          <w:rFonts w:ascii="Georgia" w:hAnsi="Georgia"/>
          <w:b/>
          <w:color w:val="ED7D31" w:themeColor="accent2"/>
          <w:sz w:val="8"/>
          <w:szCs w:val="8"/>
        </w:rPr>
      </w:pPr>
    </w:p>
    <w:p w14:paraId="54D8846C" w14:textId="4BBEAB2C" w:rsidR="00E873D6" w:rsidRDefault="00E873D6" w:rsidP="000E498D">
      <w:pPr>
        <w:rPr>
          <w:rFonts w:ascii="Georgia" w:hAnsi="Georgia"/>
          <w:b/>
          <w:color w:val="ED7D31" w:themeColor="accent2"/>
          <w:sz w:val="8"/>
          <w:szCs w:val="8"/>
        </w:rPr>
      </w:pPr>
    </w:p>
    <w:p w14:paraId="115D13A1" w14:textId="48924A9A" w:rsidR="00E873D6" w:rsidRDefault="00E873D6" w:rsidP="000E498D">
      <w:pPr>
        <w:rPr>
          <w:rFonts w:ascii="Georgia" w:hAnsi="Georgia"/>
          <w:b/>
          <w:color w:val="ED7D31" w:themeColor="accent2"/>
          <w:sz w:val="8"/>
          <w:szCs w:val="8"/>
        </w:rPr>
      </w:pPr>
    </w:p>
    <w:p w14:paraId="3AC6CCA6" w14:textId="5374E763" w:rsidR="00E873D6" w:rsidRDefault="00E873D6" w:rsidP="000E498D">
      <w:pPr>
        <w:rPr>
          <w:rFonts w:ascii="Georgia" w:hAnsi="Georgia"/>
          <w:b/>
          <w:color w:val="ED7D31" w:themeColor="accent2"/>
          <w:sz w:val="8"/>
          <w:szCs w:val="8"/>
        </w:rPr>
      </w:pPr>
    </w:p>
    <w:p w14:paraId="77A5C8E1" w14:textId="2F44D734" w:rsidR="00E873D6" w:rsidRDefault="00860F46" w:rsidP="000E498D">
      <w:pPr>
        <w:rPr>
          <w:rFonts w:ascii="Georgia" w:hAnsi="Georgia"/>
          <w:b/>
          <w:color w:val="ED7D31" w:themeColor="accent2"/>
          <w:sz w:val="8"/>
          <w:szCs w:val="8"/>
        </w:rPr>
      </w:pPr>
      <w:r>
        <w:rPr>
          <w:rFonts w:ascii="Georgia" w:hAnsi="Georgia"/>
          <w:b/>
          <w:noProof/>
          <w:color w:val="ED7D31" w:themeColor="accent2"/>
          <w:sz w:val="8"/>
          <w:szCs w:val="8"/>
          <w:lang w:eastAsia="nl-NL"/>
        </w:rPr>
        <w:drawing>
          <wp:anchor distT="0" distB="0" distL="114300" distR="114300" simplePos="0" relativeHeight="251956224" behindDoc="0" locked="0" layoutInCell="1" allowOverlap="1" wp14:anchorId="4415A6BD" wp14:editId="06BE4D0D">
            <wp:simplePos x="0" y="0"/>
            <wp:positionH relativeFrom="column">
              <wp:posOffset>4895215</wp:posOffset>
            </wp:positionH>
            <wp:positionV relativeFrom="paragraph">
              <wp:posOffset>56515</wp:posOffset>
            </wp:positionV>
            <wp:extent cx="2275840" cy="1706880"/>
            <wp:effectExtent l="0" t="1270" r="8890" b="889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97.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275840" cy="1706880"/>
                    </a:xfrm>
                    <a:prstGeom prst="rect">
                      <a:avLst/>
                    </a:prstGeom>
                  </pic:spPr>
                </pic:pic>
              </a:graphicData>
            </a:graphic>
            <wp14:sizeRelH relativeFrom="page">
              <wp14:pctWidth>0</wp14:pctWidth>
            </wp14:sizeRelH>
            <wp14:sizeRelV relativeFrom="page">
              <wp14:pctHeight>0</wp14:pctHeight>
            </wp14:sizeRelV>
          </wp:anchor>
        </w:drawing>
      </w:r>
    </w:p>
    <w:p w14:paraId="2E185201" w14:textId="6BF72E74" w:rsidR="00E873D6" w:rsidRDefault="00E873D6" w:rsidP="000E498D">
      <w:pPr>
        <w:rPr>
          <w:rFonts w:ascii="Georgia" w:hAnsi="Georgia"/>
          <w:b/>
          <w:color w:val="ED7D31" w:themeColor="accent2"/>
          <w:sz w:val="8"/>
          <w:szCs w:val="8"/>
        </w:rPr>
      </w:pPr>
    </w:p>
    <w:p w14:paraId="760ECA59" w14:textId="2236267C" w:rsidR="00E873D6" w:rsidRDefault="00E873D6" w:rsidP="000E498D">
      <w:pPr>
        <w:rPr>
          <w:rFonts w:ascii="Georgia" w:hAnsi="Georgia"/>
          <w:b/>
          <w:color w:val="ED7D31" w:themeColor="accent2"/>
          <w:sz w:val="8"/>
          <w:szCs w:val="8"/>
        </w:rPr>
      </w:pPr>
    </w:p>
    <w:p w14:paraId="3075BE4E" w14:textId="17CCD27D" w:rsidR="00E873D6" w:rsidRDefault="00E873D6" w:rsidP="000E498D">
      <w:pPr>
        <w:rPr>
          <w:rFonts w:ascii="Georgia" w:hAnsi="Georgia"/>
          <w:b/>
          <w:color w:val="ED7D31" w:themeColor="accent2"/>
          <w:sz w:val="8"/>
          <w:szCs w:val="8"/>
        </w:rPr>
      </w:pPr>
    </w:p>
    <w:p w14:paraId="0E9F8A90" w14:textId="6B9A6120" w:rsidR="009028AF" w:rsidRDefault="009028AF" w:rsidP="000E498D">
      <w:pPr>
        <w:rPr>
          <w:rFonts w:ascii="Georgia" w:hAnsi="Georgia"/>
          <w:b/>
          <w:color w:val="ED7D31" w:themeColor="accent2"/>
          <w:sz w:val="8"/>
          <w:szCs w:val="8"/>
        </w:rPr>
      </w:pPr>
    </w:p>
    <w:p w14:paraId="47653B05" w14:textId="65213493" w:rsidR="009028AF" w:rsidRDefault="009028AF" w:rsidP="000E498D">
      <w:pPr>
        <w:rPr>
          <w:rFonts w:ascii="Georgia" w:hAnsi="Georgia"/>
          <w:b/>
          <w:color w:val="ED7D31" w:themeColor="accent2"/>
          <w:sz w:val="8"/>
          <w:szCs w:val="8"/>
        </w:rPr>
      </w:pPr>
    </w:p>
    <w:p w14:paraId="44949E2B" w14:textId="61CC4B2B" w:rsidR="009028AF" w:rsidRDefault="009028AF" w:rsidP="000E498D">
      <w:pPr>
        <w:rPr>
          <w:rFonts w:ascii="Georgia" w:hAnsi="Georgia"/>
          <w:b/>
          <w:color w:val="ED7D31" w:themeColor="accent2"/>
          <w:sz w:val="8"/>
          <w:szCs w:val="8"/>
        </w:rPr>
      </w:pPr>
    </w:p>
    <w:p w14:paraId="41035444" w14:textId="5FF65660" w:rsidR="009028AF" w:rsidRDefault="009028AF" w:rsidP="000E498D">
      <w:pPr>
        <w:rPr>
          <w:rFonts w:ascii="Georgia" w:hAnsi="Georgia"/>
          <w:b/>
          <w:color w:val="ED7D31" w:themeColor="accent2"/>
          <w:sz w:val="8"/>
          <w:szCs w:val="8"/>
        </w:rPr>
      </w:pPr>
    </w:p>
    <w:p w14:paraId="082A985D" w14:textId="174D460B" w:rsidR="009028AF" w:rsidRDefault="009028AF" w:rsidP="000E498D">
      <w:pPr>
        <w:rPr>
          <w:rFonts w:ascii="Georgia" w:hAnsi="Georgia"/>
          <w:b/>
          <w:color w:val="ED7D31" w:themeColor="accent2"/>
          <w:sz w:val="8"/>
          <w:szCs w:val="8"/>
        </w:rPr>
      </w:pPr>
    </w:p>
    <w:p w14:paraId="2DF5501D" w14:textId="782595D8" w:rsidR="009028AF" w:rsidRDefault="009028AF" w:rsidP="000E498D">
      <w:pPr>
        <w:rPr>
          <w:rFonts w:ascii="Georgia" w:hAnsi="Georgia"/>
          <w:b/>
          <w:color w:val="ED7D31" w:themeColor="accent2"/>
          <w:sz w:val="8"/>
          <w:szCs w:val="8"/>
        </w:rPr>
      </w:pPr>
    </w:p>
    <w:p w14:paraId="5D670615" w14:textId="1A03B61F" w:rsidR="009028AF" w:rsidRDefault="009028AF" w:rsidP="000E498D">
      <w:pPr>
        <w:rPr>
          <w:rFonts w:ascii="Georgia" w:hAnsi="Georgia"/>
          <w:b/>
          <w:color w:val="ED7D31" w:themeColor="accent2"/>
          <w:sz w:val="8"/>
          <w:szCs w:val="8"/>
        </w:rPr>
      </w:pPr>
    </w:p>
    <w:p w14:paraId="32338293" w14:textId="07315AF5" w:rsidR="009028AF" w:rsidRDefault="009028AF" w:rsidP="000E498D">
      <w:pPr>
        <w:rPr>
          <w:rFonts w:ascii="Georgia" w:hAnsi="Georgia"/>
          <w:b/>
          <w:color w:val="ED7D31" w:themeColor="accent2"/>
          <w:sz w:val="8"/>
          <w:szCs w:val="8"/>
        </w:rPr>
      </w:pPr>
    </w:p>
    <w:p w14:paraId="0FC756E9" w14:textId="32375C3A" w:rsidR="009028AF" w:rsidRDefault="009028AF" w:rsidP="000E498D">
      <w:pPr>
        <w:rPr>
          <w:rFonts w:ascii="Georgia" w:hAnsi="Georgia"/>
          <w:b/>
          <w:color w:val="ED7D31" w:themeColor="accent2"/>
          <w:sz w:val="8"/>
          <w:szCs w:val="8"/>
        </w:rPr>
      </w:pPr>
    </w:p>
    <w:p w14:paraId="2860F2EC" w14:textId="77777777" w:rsidR="006E1FAE" w:rsidRDefault="006E1FAE">
      <w:pPr>
        <w:rPr>
          <w:rFonts w:ascii="Georgia" w:hAnsi="Georgia"/>
          <w:b/>
          <w:color w:val="ED7D31" w:themeColor="accent2"/>
          <w:sz w:val="8"/>
          <w:szCs w:val="8"/>
        </w:rPr>
      </w:pPr>
    </w:p>
    <w:p w14:paraId="2A541A75" w14:textId="2A55A655" w:rsidR="006E1FAE" w:rsidRDefault="006E1FAE">
      <w:pPr>
        <w:rPr>
          <w:rFonts w:ascii="Georgia" w:hAnsi="Georgia"/>
          <w:b/>
          <w:color w:val="ED7D31" w:themeColor="accent2"/>
          <w:sz w:val="8"/>
          <w:szCs w:val="8"/>
        </w:rPr>
      </w:pPr>
    </w:p>
    <w:p w14:paraId="7787C25B" w14:textId="56BBB9EE" w:rsidR="006E1FAE" w:rsidRDefault="006E1FAE">
      <w:pPr>
        <w:rPr>
          <w:rFonts w:ascii="Georgia" w:hAnsi="Georgia"/>
          <w:b/>
          <w:color w:val="ED7D31" w:themeColor="accent2"/>
          <w:sz w:val="8"/>
          <w:szCs w:val="8"/>
        </w:rPr>
      </w:pPr>
    </w:p>
    <w:p w14:paraId="2E3824AE" w14:textId="13E30D3E" w:rsidR="006E1FAE" w:rsidRDefault="006E1FAE">
      <w:pPr>
        <w:rPr>
          <w:rFonts w:ascii="Georgia" w:hAnsi="Georgia"/>
          <w:b/>
          <w:color w:val="ED7D31" w:themeColor="accent2"/>
          <w:sz w:val="8"/>
          <w:szCs w:val="8"/>
        </w:rPr>
      </w:pPr>
    </w:p>
    <w:p w14:paraId="3AE3F836" w14:textId="77777777" w:rsidR="006E1FAE" w:rsidRDefault="006E1FAE">
      <w:pPr>
        <w:rPr>
          <w:rFonts w:ascii="Georgia" w:hAnsi="Georgia"/>
          <w:b/>
          <w:color w:val="ED7D31" w:themeColor="accent2"/>
          <w:sz w:val="8"/>
          <w:szCs w:val="8"/>
        </w:rPr>
      </w:pPr>
    </w:p>
    <w:p w14:paraId="56B5F0A7" w14:textId="77777777" w:rsidR="006E1FAE" w:rsidRDefault="006E1FAE">
      <w:pPr>
        <w:rPr>
          <w:rFonts w:ascii="Georgia" w:hAnsi="Georgia"/>
          <w:b/>
          <w:color w:val="ED7D31" w:themeColor="accent2"/>
          <w:sz w:val="8"/>
          <w:szCs w:val="8"/>
        </w:rPr>
      </w:pPr>
    </w:p>
    <w:p w14:paraId="1CDE29FC" w14:textId="77777777" w:rsidR="006E1FAE" w:rsidRDefault="006E1FAE">
      <w:pPr>
        <w:rPr>
          <w:rFonts w:ascii="Georgia" w:hAnsi="Georgia"/>
          <w:b/>
          <w:color w:val="ED7D31" w:themeColor="accent2"/>
          <w:sz w:val="8"/>
          <w:szCs w:val="8"/>
        </w:rPr>
      </w:pPr>
    </w:p>
    <w:p w14:paraId="11FD70EE" w14:textId="77777777" w:rsidR="006E1FAE" w:rsidRDefault="006E1FAE">
      <w:pPr>
        <w:rPr>
          <w:rFonts w:ascii="Georgia" w:hAnsi="Georgia"/>
          <w:b/>
          <w:color w:val="ED7D31" w:themeColor="accent2"/>
          <w:sz w:val="8"/>
          <w:szCs w:val="8"/>
        </w:rPr>
      </w:pPr>
    </w:p>
    <w:p w14:paraId="42E21FC5" w14:textId="77777777" w:rsidR="006E1FAE" w:rsidRDefault="006E1FAE">
      <w:pPr>
        <w:rPr>
          <w:rFonts w:ascii="Georgia" w:hAnsi="Georgia"/>
          <w:b/>
          <w:color w:val="ED7D31" w:themeColor="accent2"/>
          <w:sz w:val="8"/>
          <w:szCs w:val="8"/>
        </w:rPr>
      </w:pPr>
    </w:p>
    <w:p w14:paraId="77E9A314" w14:textId="77777777" w:rsidR="006E1FAE" w:rsidRDefault="006E1FAE">
      <w:pPr>
        <w:rPr>
          <w:rFonts w:ascii="Georgia" w:hAnsi="Georgia"/>
          <w:b/>
          <w:color w:val="ED7D31" w:themeColor="accent2"/>
          <w:sz w:val="8"/>
          <w:szCs w:val="8"/>
        </w:rPr>
      </w:pPr>
    </w:p>
    <w:p w14:paraId="5922204A" w14:textId="77777777" w:rsidR="006E1FAE" w:rsidRDefault="006E1FAE">
      <w:pPr>
        <w:rPr>
          <w:rFonts w:ascii="Georgia" w:hAnsi="Georgia"/>
          <w:b/>
          <w:color w:val="ED7D31" w:themeColor="accent2"/>
          <w:sz w:val="8"/>
          <w:szCs w:val="8"/>
        </w:rPr>
      </w:pPr>
    </w:p>
    <w:p w14:paraId="0D3D91A0" w14:textId="77777777" w:rsidR="006E1FAE" w:rsidRDefault="006E1FAE">
      <w:pPr>
        <w:rPr>
          <w:rFonts w:ascii="Georgia" w:hAnsi="Georgia"/>
          <w:b/>
          <w:color w:val="ED7D31" w:themeColor="accent2"/>
          <w:sz w:val="8"/>
          <w:szCs w:val="8"/>
        </w:rPr>
      </w:pPr>
    </w:p>
    <w:p w14:paraId="0E085955" w14:textId="77777777" w:rsidR="006E1FAE" w:rsidRDefault="006E1FAE">
      <w:pPr>
        <w:rPr>
          <w:rFonts w:ascii="Georgia" w:hAnsi="Georgia"/>
          <w:b/>
          <w:color w:val="ED7D31" w:themeColor="accent2"/>
          <w:sz w:val="8"/>
          <w:szCs w:val="8"/>
        </w:rPr>
      </w:pPr>
    </w:p>
    <w:p w14:paraId="7157B9D0" w14:textId="77777777" w:rsidR="006E1FAE" w:rsidRDefault="006E1FAE">
      <w:pPr>
        <w:rPr>
          <w:rFonts w:ascii="Georgia" w:hAnsi="Georgia"/>
          <w:b/>
          <w:color w:val="ED7D31" w:themeColor="accent2"/>
          <w:sz w:val="8"/>
          <w:szCs w:val="8"/>
        </w:rPr>
      </w:pPr>
    </w:p>
    <w:p w14:paraId="4D8059A5" w14:textId="77777777" w:rsidR="006E1FAE" w:rsidRDefault="006E1FAE">
      <w:pPr>
        <w:rPr>
          <w:rFonts w:ascii="Georgia" w:hAnsi="Georgia"/>
          <w:b/>
          <w:color w:val="ED7D31" w:themeColor="accent2"/>
          <w:sz w:val="8"/>
          <w:szCs w:val="8"/>
        </w:rPr>
      </w:pPr>
    </w:p>
    <w:p w14:paraId="4FFBFD29" w14:textId="77777777" w:rsidR="006E1FAE" w:rsidRDefault="006E1FAE">
      <w:pPr>
        <w:rPr>
          <w:rFonts w:ascii="Georgia" w:hAnsi="Georgia"/>
          <w:b/>
          <w:color w:val="ED7D31" w:themeColor="accent2"/>
          <w:sz w:val="8"/>
          <w:szCs w:val="8"/>
        </w:rPr>
      </w:pPr>
    </w:p>
    <w:p w14:paraId="112BEF28" w14:textId="77777777" w:rsidR="006E1FAE" w:rsidRDefault="006E1FAE">
      <w:pPr>
        <w:rPr>
          <w:rFonts w:ascii="Georgia" w:hAnsi="Georgia"/>
          <w:b/>
          <w:color w:val="ED7D31" w:themeColor="accent2"/>
          <w:sz w:val="8"/>
          <w:szCs w:val="8"/>
        </w:rPr>
      </w:pPr>
    </w:p>
    <w:p w14:paraId="5D827C2A" w14:textId="77777777" w:rsidR="006E1FAE" w:rsidRDefault="006E1FAE">
      <w:pPr>
        <w:rPr>
          <w:rFonts w:ascii="Georgia" w:hAnsi="Georgia"/>
          <w:b/>
          <w:color w:val="ED7D31" w:themeColor="accent2"/>
          <w:sz w:val="8"/>
          <w:szCs w:val="8"/>
        </w:rPr>
      </w:pPr>
    </w:p>
    <w:p w14:paraId="71E23EA8" w14:textId="77777777" w:rsidR="006E1FAE" w:rsidRDefault="006E1FAE">
      <w:pPr>
        <w:rPr>
          <w:rFonts w:ascii="Georgia" w:hAnsi="Georgia"/>
          <w:b/>
          <w:color w:val="ED7D31" w:themeColor="accent2"/>
          <w:sz w:val="8"/>
          <w:szCs w:val="8"/>
        </w:rPr>
      </w:pPr>
    </w:p>
    <w:p w14:paraId="0F8AA659" w14:textId="77777777" w:rsidR="006E1FAE" w:rsidRDefault="006E1FAE">
      <w:pPr>
        <w:rPr>
          <w:rFonts w:ascii="Georgia" w:hAnsi="Georgia"/>
          <w:b/>
          <w:color w:val="ED7D31" w:themeColor="accent2"/>
          <w:sz w:val="8"/>
          <w:szCs w:val="8"/>
        </w:rPr>
      </w:pPr>
    </w:p>
    <w:p w14:paraId="551C6CC9" w14:textId="77777777" w:rsidR="006E1FAE" w:rsidRDefault="006E1FAE">
      <w:pPr>
        <w:rPr>
          <w:rFonts w:ascii="Georgia" w:hAnsi="Georgia"/>
          <w:b/>
          <w:color w:val="ED7D31" w:themeColor="accent2"/>
          <w:sz w:val="8"/>
          <w:szCs w:val="8"/>
        </w:rPr>
      </w:pPr>
    </w:p>
    <w:p w14:paraId="3E864DA9" w14:textId="77777777" w:rsidR="006E1FAE" w:rsidRDefault="006E1FAE">
      <w:pPr>
        <w:rPr>
          <w:rFonts w:ascii="Georgia" w:hAnsi="Georgia"/>
          <w:b/>
          <w:color w:val="ED7D31" w:themeColor="accent2"/>
          <w:sz w:val="8"/>
          <w:szCs w:val="8"/>
        </w:rPr>
      </w:pPr>
    </w:p>
    <w:p w14:paraId="415E22C9" w14:textId="77777777" w:rsidR="006E1FAE" w:rsidRDefault="006E1FAE">
      <w:pPr>
        <w:rPr>
          <w:rFonts w:ascii="Georgia" w:hAnsi="Georgia"/>
          <w:b/>
          <w:color w:val="ED7D31" w:themeColor="accent2"/>
          <w:sz w:val="8"/>
          <w:szCs w:val="8"/>
        </w:rPr>
      </w:pPr>
    </w:p>
    <w:p w14:paraId="5369636B" w14:textId="77777777" w:rsidR="006E1FAE" w:rsidRDefault="006E1FAE">
      <w:pPr>
        <w:rPr>
          <w:rFonts w:ascii="Georgia" w:hAnsi="Georgia"/>
          <w:b/>
          <w:color w:val="ED7D31" w:themeColor="accent2"/>
          <w:sz w:val="8"/>
          <w:szCs w:val="8"/>
        </w:rPr>
      </w:pPr>
    </w:p>
    <w:p w14:paraId="0D17D704" w14:textId="675F3AED" w:rsidR="006E1FAE" w:rsidRDefault="00860F46">
      <w:pPr>
        <w:rPr>
          <w:rFonts w:ascii="Georgia" w:hAnsi="Georgia"/>
          <w:b/>
          <w:color w:val="ED7D31" w:themeColor="accent2"/>
          <w:sz w:val="8"/>
          <w:szCs w:val="8"/>
        </w:rPr>
      </w:pPr>
      <w:r w:rsidRPr="006E1FAE">
        <w:rPr>
          <w:rFonts w:ascii="Georgia" w:hAnsi="Georgia"/>
          <w:b/>
          <w:noProof/>
          <w:color w:val="ED7D31" w:themeColor="accent2"/>
          <w:sz w:val="8"/>
          <w:szCs w:val="8"/>
          <w:lang w:eastAsia="nl-NL"/>
        </w:rPr>
        <mc:AlternateContent>
          <mc:Choice Requires="wps">
            <w:drawing>
              <wp:anchor distT="0" distB="0" distL="114300" distR="114300" simplePos="0" relativeHeight="251958272" behindDoc="0" locked="0" layoutInCell="1" allowOverlap="1" wp14:anchorId="387B89B2" wp14:editId="0B3D6216">
                <wp:simplePos x="0" y="0"/>
                <wp:positionH relativeFrom="column">
                  <wp:posOffset>5179695</wp:posOffset>
                </wp:positionH>
                <wp:positionV relativeFrom="paragraph">
                  <wp:posOffset>27305</wp:posOffset>
                </wp:positionV>
                <wp:extent cx="1691640" cy="585470"/>
                <wp:effectExtent l="0" t="0" r="3810" b="508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585470"/>
                        </a:xfrm>
                        <a:prstGeom prst="rect">
                          <a:avLst/>
                        </a:prstGeom>
                        <a:solidFill>
                          <a:srgbClr val="FFFFFF"/>
                        </a:solidFill>
                        <a:ln w="9525">
                          <a:noFill/>
                          <a:miter lim="800000"/>
                          <a:headEnd/>
                          <a:tailEnd/>
                        </a:ln>
                      </wps:spPr>
                      <wps:txbx>
                        <w:txbxContent>
                          <w:p w14:paraId="639AB433" w14:textId="032B9F06" w:rsidR="006E1FAE" w:rsidRPr="003227B3" w:rsidRDefault="003227B3" w:rsidP="003227B3">
                            <w:pPr>
                              <w:shd w:val="clear" w:color="auto" w:fill="FFFFFF"/>
                              <w:rPr>
                                <w:rFonts w:ascii="Georgia" w:eastAsia="Times New Roman" w:hAnsi="Georgia" w:cs="Arial"/>
                                <w:i/>
                                <w:iCs/>
                                <w:color w:val="222222"/>
                                <w:sz w:val="18"/>
                                <w:szCs w:val="18"/>
                                <w:lang w:eastAsia="nl-NL"/>
                              </w:rPr>
                            </w:pPr>
                            <w:r w:rsidRPr="006A2141">
                              <w:rPr>
                                <w:rFonts w:ascii="Georgia" w:eastAsia="Times New Roman" w:hAnsi="Georgia" w:cs="Arial"/>
                                <w:i/>
                                <w:iCs/>
                                <w:color w:val="222222"/>
                                <w:sz w:val="18"/>
                                <w:szCs w:val="18"/>
                                <w:lang w:eastAsia="nl-NL"/>
                              </w:rPr>
                              <w:t xml:space="preserve">Leerlingen op de Globe meten elkaars lengte tijdens de Grote </w:t>
                            </w:r>
                            <w:proofErr w:type="spellStart"/>
                            <w:r w:rsidRPr="006A2141">
                              <w:rPr>
                                <w:rFonts w:ascii="Georgia" w:eastAsia="Times New Roman" w:hAnsi="Georgia" w:cs="Arial"/>
                                <w:i/>
                                <w:iCs/>
                                <w:color w:val="222222"/>
                                <w:sz w:val="18"/>
                                <w:szCs w:val="18"/>
                                <w:lang w:eastAsia="nl-NL"/>
                              </w:rPr>
                              <w:t>Rekendag</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shape w14:anchorId="387B89B2" id="_x0000_s1029" type="#_x0000_t202" style="position:absolute;margin-left:407.85pt;margin-top:2.15pt;width:133.2pt;height:46.1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l8GJQIAACQEAAAOAAAAZHJzL2Uyb0RvYy54bWysU9uO2jAQfa/Uf7D8XhIosBARVlu2VJW2&#10;F2m3H+A4DrGwPa5tSOjXd+wARdu3qnmwZjLjMzPnjFf3vVbkKJyXYEo6HuWUCMOhlmZX0h8v23cL&#10;SnxgpmYKjCjpSXh6v377ZtXZQkygBVULRxDE+KKzJW1DsEWWed4KzfwIrDAYbMBpFtB1u6x2rEN0&#10;rbJJns+zDlxtHXDhPf59HIJ0nfCbRvDwrWm8CESVFHsL6XTprOKZrVes2DlmW8nPbbB/6EIzabDo&#10;FeqRBUYOTv4FpSV34KEJIw46g6aRXKQZcJpx/mqa55ZZkWZBcry90uT/Hyz/evzuiKxL+j6/o8Qw&#10;jSK9iL0PR7Ynk8hPZ32Bac8WE0P/AXrUOc3q7RPwvScGNi0zO/HgHHStYDX2N443s5urA46PIFX3&#10;BWosww4BElDfOB3JQzoIoqNOp6s2og+Ex5Lz5Xg+xRDH2Gwxm94l8TJWXG5b58MnAZpEo6QOtU/o&#10;7PjkQ+yGFZeUWMyDkvVWKpUct6s2ypEjwz3Zpi8N8CpNGdKVdDmbzBKygXg/rZCWAfdYSV3SRR6/&#10;YbMiGx9NnVICk2qwsRNlzvRERgZuQl/1SYnphfUK6hPy5WBYW3xmaLTgflHS4cqW1P88MCcoUZ8N&#10;cr4cTyNBITnT2d0EHXcbqW4jzHCEKmmgZDA3Ib2LSIeBB9SmkYm2KOLQybllXMXE5vnZxF2/9VPW&#10;n8e9/g0AAP//AwBQSwMEFAAGAAgAAAAhACsSkyfeAAAACQEAAA8AAABkcnMvZG93bnJldi54bWxM&#10;j81ugzAQhO+V+g7WRuqlagxp+AllidpKrXpNmgdYYAMo2EbYCeTt65ya42hGM9/k21n14sKj7YxG&#10;CJcBCNaVqTvdIBx+v15SENaRrqk3mhGubGFbPD7klNVm0ju+7F0jfIm2GSG0zg2ZlLZqWZFdmoG1&#10;945mVOS8HBtZjzT5ctXLVRDEUlGn/UJLA3+2XJ32Z4Vw/Jmeo81UfrtDslvHH9QlpbkiPi3m9zcQ&#10;jmf3H4YbvkeHwjOV5qxrK3qENIwSH0VYv4K4+UG6CkGUCJs4Alnk8v5B8QcAAP//AwBQSwECLQAU&#10;AAYACAAAACEAtoM4kv4AAADhAQAAEwAAAAAAAAAAAAAAAAAAAAAAW0NvbnRlbnRfVHlwZXNdLnht&#10;bFBLAQItABQABgAIAAAAIQA4/SH/1gAAAJQBAAALAAAAAAAAAAAAAAAAAC8BAABfcmVscy8ucmVs&#10;c1BLAQItABQABgAIAAAAIQDA4l8GJQIAACQEAAAOAAAAAAAAAAAAAAAAAC4CAABkcnMvZTJvRG9j&#10;LnhtbFBLAQItABQABgAIAAAAIQArEpMn3gAAAAkBAAAPAAAAAAAAAAAAAAAAAH8EAABkcnMvZG93&#10;bnJldi54bWxQSwUGAAAAAAQABADzAAAAigUAAAAA&#10;" stroked="f">
                <v:textbox>
                  <w:txbxContent>
                    <w:p w14:paraId="639AB433" w14:textId="032B9F06" w:rsidR="006E1FAE" w:rsidRPr="003227B3" w:rsidRDefault="003227B3" w:rsidP="003227B3">
                      <w:pPr>
                        <w:shd w:val="clear" w:color="auto" w:fill="FFFFFF"/>
                        <w:rPr>
                          <w:rFonts w:ascii="Georgia" w:eastAsia="Times New Roman" w:hAnsi="Georgia" w:cs="Arial"/>
                          <w:i/>
                          <w:iCs/>
                          <w:color w:val="222222"/>
                          <w:sz w:val="18"/>
                          <w:szCs w:val="18"/>
                          <w:lang w:eastAsia="nl-NL"/>
                        </w:rPr>
                      </w:pPr>
                      <w:r w:rsidRPr="006A2141">
                        <w:rPr>
                          <w:rFonts w:ascii="Georgia" w:eastAsia="Times New Roman" w:hAnsi="Georgia" w:cs="Arial"/>
                          <w:i/>
                          <w:iCs/>
                          <w:color w:val="222222"/>
                          <w:sz w:val="18"/>
                          <w:szCs w:val="18"/>
                          <w:lang w:eastAsia="nl-NL"/>
                        </w:rPr>
                        <w:t xml:space="preserve">Leerlingen op de Globe meten elkaars lengte tijdens de Grote </w:t>
                      </w:r>
                      <w:proofErr w:type="spellStart"/>
                      <w:r w:rsidRPr="006A2141">
                        <w:rPr>
                          <w:rFonts w:ascii="Georgia" w:eastAsia="Times New Roman" w:hAnsi="Georgia" w:cs="Arial"/>
                          <w:i/>
                          <w:iCs/>
                          <w:color w:val="222222"/>
                          <w:sz w:val="18"/>
                          <w:szCs w:val="18"/>
                          <w:lang w:eastAsia="nl-NL"/>
                        </w:rPr>
                        <w:t>Rekendag</w:t>
                      </w:r>
                      <w:proofErr w:type="spellEnd"/>
                    </w:p>
                  </w:txbxContent>
                </v:textbox>
              </v:shape>
            </w:pict>
          </mc:Fallback>
        </mc:AlternateContent>
      </w:r>
    </w:p>
    <w:p w14:paraId="57703C55" w14:textId="66DA7FA1" w:rsidR="009028AF" w:rsidRDefault="000D4F76">
      <w:pPr>
        <w:rPr>
          <w:rFonts w:ascii="Georgia" w:hAnsi="Georgia"/>
          <w:b/>
          <w:color w:val="ED7D31" w:themeColor="accent2"/>
          <w:sz w:val="8"/>
          <w:szCs w:val="8"/>
        </w:rPr>
      </w:pPr>
      <w:r>
        <w:rPr>
          <w:noProof/>
          <w:sz w:val="72"/>
          <w:szCs w:val="72"/>
          <w:lang w:eastAsia="nl-NL"/>
        </w:rPr>
        <w:drawing>
          <wp:anchor distT="0" distB="0" distL="114300" distR="114300" simplePos="0" relativeHeight="251931648" behindDoc="0" locked="0" layoutInCell="1" allowOverlap="1" wp14:anchorId="7612E7B3" wp14:editId="39CC0E87">
            <wp:simplePos x="0" y="0"/>
            <wp:positionH relativeFrom="margin">
              <wp:posOffset>-107315</wp:posOffset>
            </wp:positionH>
            <wp:positionV relativeFrom="margin">
              <wp:posOffset>9801225</wp:posOffset>
            </wp:positionV>
            <wp:extent cx="6978015" cy="581025"/>
            <wp:effectExtent l="0" t="0" r="0" b="9525"/>
            <wp:wrapTight wrapText="bothSides">
              <wp:wrapPolygon edited="0">
                <wp:start x="0" y="0"/>
                <wp:lineTo x="0" y="21246"/>
                <wp:lineTo x="21523" y="21246"/>
                <wp:lineTo x="21523" y="0"/>
                <wp:lineTo x="0" y="0"/>
              </wp:wrapPolygon>
            </wp:wrapTight>
            <wp:docPr id="12" name="Afbeelding 12" descr="Schermafbeelding%202019-03-05%20om%2011.5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hermafbeelding%202019-03-05%20om%2011.59.07.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813" t="12711" r="1747" b="16795"/>
                    <a:stretch/>
                  </pic:blipFill>
                  <pic:spPr bwMode="auto">
                    <a:xfrm>
                      <a:off x="0" y="0"/>
                      <a:ext cx="697801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28AF">
        <w:rPr>
          <w:rFonts w:ascii="Georgia" w:hAnsi="Georgia"/>
          <w:b/>
          <w:color w:val="ED7D31" w:themeColor="accent2"/>
          <w:sz w:val="8"/>
          <w:szCs w:val="8"/>
        </w:rPr>
        <w:br w:type="page"/>
      </w:r>
    </w:p>
    <w:p w14:paraId="23DD1EC5" w14:textId="3CFE72D2" w:rsidR="009028AF" w:rsidRDefault="009028AF" w:rsidP="000E498D">
      <w:pPr>
        <w:rPr>
          <w:rFonts w:ascii="Georgia" w:hAnsi="Georgia"/>
          <w:b/>
          <w:color w:val="ED7D31" w:themeColor="accent2"/>
          <w:sz w:val="8"/>
          <w:szCs w:val="8"/>
        </w:rPr>
      </w:pPr>
    </w:p>
    <w:p w14:paraId="529F06B1" w14:textId="48A5AE00" w:rsidR="00B63E4B" w:rsidRDefault="00B63E4B" w:rsidP="004E7BC5">
      <w:pPr>
        <w:rPr>
          <w:rFonts w:ascii="Georgia" w:eastAsia="Times New Roman" w:hAnsi="Georgia" w:cs="Times New Roman"/>
          <w:b/>
          <w:color w:val="ED7D31" w:themeColor="accent2"/>
          <w:sz w:val="28"/>
          <w:szCs w:val="28"/>
          <w:lang w:eastAsia="nl-NL"/>
        </w:rPr>
      </w:pPr>
    </w:p>
    <w:p w14:paraId="7DEB3502" w14:textId="31BFFD49" w:rsidR="00AD1353" w:rsidRDefault="00AD1353" w:rsidP="002615DC">
      <w:pPr>
        <w:rPr>
          <w:noProof/>
          <w:sz w:val="8"/>
          <w:szCs w:val="8"/>
          <w:lang w:eastAsia="nl-NL"/>
        </w:rPr>
      </w:pPr>
    </w:p>
    <w:p w14:paraId="75ADB3F1" w14:textId="60276EC7" w:rsidR="00AD1353" w:rsidRDefault="00AD1353" w:rsidP="002615DC">
      <w:pPr>
        <w:rPr>
          <w:noProof/>
          <w:sz w:val="8"/>
          <w:szCs w:val="8"/>
          <w:lang w:eastAsia="nl-NL"/>
        </w:rPr>
      </w:pPr>
    </w:p>
    <w:p w14:paraId="730092A7" w14:textId="58D2EC01" w:rsidR="00AD1353" w:rsidRDefault="00AD1353" w:rsidP="002615DC">
      <w:pPr>
        <w:rPr>
          <w:noProof/>
          <w:sz w:val="8"/>
          <w:szCs w:val="8"/>
          <w:lang w:eastAsia="nl-NL"/>
        </w:rPr>
      </w:pPr>
    </w:p>
    <w:p w14:paraId="3F6A4C00" w14:textId="38262383" w:rsidR="00AD1353" w:rsidRDefault="00860F46" w:rsidP="002615DC">
      <w:pPr>
        <w:rPr>
          <w:noProof/>
          <w:sz w:val="8"/>
          <w:szCs w:val="8"/>
          <w:lang w:eastAsia="nl-NL"/>
        </w:rPr>
      </w:pPr>
      <w:r w:rsidRPr="009028AF">
        <w:rPr>
          <w:rFonts w:ascii="Georgia" w:eastAsia="Times New Roman" w:hAnsi="Georgia" w:cs="Times New Roman"/>
          <w:b/>
          <w:noProof/>
          <w:color w:val="ED7D31" w:themeColor="accent2"/>
          <w:sz w:val="28"/>
          <w:szCs w:val="28"/>
          <w:lang w:eastAsia="nl-NL"/>
        </w:rPr>
        <mc:AlternateContent>
          <mc:Choice Requires="wps">
            <w:drawing>
              <wp:anchor distT="45720" distB="45720" distL="114300" distR="114300" simplePos="0" relativeHeight="251651584" behindDoc="1" locked="0" layoutInCell="1" allowOverlap="1" wp14:anchorId="26A53162" wp14:editId="1AFD38D2">
                <wp:simplePos x="0" y="0"/>
                <wp:positionH relativeFrom="margin">
                  <wp:posOffset>-2541</wp:posOffset>
                </wp:positionH>
                <wp:positionV relativeFrom="paragraph">
                  <wp:posOffset>11430</wp:posOffset>
                </wp:positionV>
                <wp:extent cx="6837045" cy="3409950"/>
                <wp:effectExtent l="0" t="0" r="20955" b="1905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3409950"/>
                        </a:xfrm>
                        <a:prstGeom prst="rect">
                          <a:avLst/>
                        </a:prstGeom>
                        <a:solidFill>
                          <a:srgbClr val="FFFFFF"/>
                        </a:solidFill>
                        <a:ln w="6350">
                          <a:solidFill>
                            <a:schemeClr val="accent2"/>
                          </a:solidFill>
                          <a:prstDash val="dash"/>
                          <a:miter lim="800000"/>
                          <a:headEnd/>
                          <a:tailEnd/>
                        </a:ln>
                      </wps:spPr>
                      <wps:txbx>
                        <w:txbxContent>
                          <w:p w14:paraId="0AFD1719" w14:textId="069C05A2" w:rsidR="00860F46" w:rsidRDefault="00860F46" w:rsidP="00860F46">
                            <w:pPr>
                              <w:jc w:val="center"/>
                              <w:rPr>
                                <w:rFonts w:ascii="Georgia" w:eastAsia="Times New Roman" w:hAnsi="Georgia" w:cs="Times New Roman"/>
                                <w:b/>
                                <w:color w:val="ED7D31" w:themeColor="accent2"/>
                                <w:sz w:val="28"/>
                                <w:szCs w:val="28"/>
                                <w:lang w:eastAsia="nl-NL"/>
                              </w:rPr>
                            </w:pPr>
                            <w:r w:rsidRPr="009028AF">
                              <w:rPr>
                                <w:rFonts w:ascii="Georgia" w:eastAsia="Times New Roman" w:hAnsi="Georgia" w:cs="Times New Roman"/>
                                <w:b/>
                                <w:color w:val="ED7D31" w:themeColor="accent2"/>
                                <w:sz w:val="28"/>
                                <w:szCs w:val="28"/>
                                <w:lang w:eastAsia="nl-NL"/>
                              </w:rPr>
                              <w:t xml:space="preserve">Grote </w:t>
                            </w:r>
                            <w:proofErr w:type="spellStart"/>
                            <w:r w:rsidRPr="009028AF">
                              <w:rPr>
                                <w:rFonts w:ascii="Georgia" w:eastAsia="Times New Roman" w:hAnsi="Georgia" w:cs="Times New Roman"/>
                                <w:b/>
                                <w:color w:val="ED7D31" w:themeColor="accent2"/>
                                <w:sz w:val="28"/>
                                <w:szCs w:val="28"/>
                                <w:lang w:eastAsia="nl-NL"/>
                              </w:rPr>
                              <w:t>Rekendag</w:t>
                            </w:r>
                            <w:proofErr w:type="spellEnd"/>
                          </w:p>
                          <w:p w14:paraId="2A90C21D" w14:textId="77777777" w:rsidR="00860F46" w:rsidRPr="00787446" w:rsidRDefault="00860F46" w:rsidP="00860F46">
                            <w:pPr>
                              <w:jc w:val="center"/>
                              <w:rPr>
                                <w:sz w:val="14"/>
                              </w:rPr>
                            </w:pPr>
                          </w:p>
                          <w:p w14:paraId="0888E7A8" w14:textId="1A5005D9" w:rsidR="00B057C9" w:rsidRPr="00787446" w:rsidRDefault="00B057C9" w:rsidP="00431CC2">
                            <w:pPr>
                              <w:pStyle w:val="Normaalweb"/>
                              <w:spacing w:before="0" w:beforeAutospacing="0" w:after="160" w:afterAutospacing="0"/>
                              <w:rPr>
                                <w:sz w:val="20"/>
                                <w:szCs w:val="20"/>
                              </w:rPr>
                            </w:pPr>
                            <w:r w:rsidRPr="00787446">
                              <w:rPr>
                                <w:rFonts w:ascii="Georgia" w:hAnsi="Georgia"/>
                                <w:sz w:val="20"/>
                                <w:szCs w:val="20"/>
                              </w:rPr>
                              <w:t xml:space="preserve">Op woensdag 3 maart werd landelijk de Grote </w:t>
                            </w:r>
                            <w:proofErr w:type="spellStart"/>
                            <w:r w:rsidRPr="00787446">
                              <w:rPr>
                                <w:rFonts w:ascii="Georgia" w:hAnsi="Georgia"/>
                                <w:sz w:val="20"/>
                                <w:szCs w:val="20"/>
                              </w:rPr>
                              <w:t>Rekendag</w:t>
                            </w:r>
                            <w:proofErr w:type="spellEnd"/>
                            <w:r w:rsidRPr="00787446">
                              <w:rPr>
                                <w:rFonts w:ascii="Georgia" w:hAnsi="Georgia"/>
                                <w:sz w:val="20"/>
                                <w:szCs w:val="20"/>
                              </w:rPr>
                              <w:t xml:space="preserve"> georganiseerd. </w:t>
                            </w:r>
                            <w:r w:rsidRPr="00787446">
                              <w:rPr>
                                <w:rFonts w:ascii="Georgia" w:hAnsi="Georgia"/>
                                <w:sz w:val="20"/>
                                <w:szCs w:val="20"/>
                                <w:shd w:val="clear" w:color="auto" w:fill="FFFFFF"/>
                              </w:rPr>
                              <w:t xml:space="preserve">De Grote </w:t>
                            </w:r>
                            <w:proofErr w:type="spellStart"/>
                            <w:r w:rsidRPr="00787446">
                              <w:rPr>
                                <w:rFonts w:ascii="Georgia" w:hAnsi="Georgia"/>
                                <w:sz w:val="20"/>
                                <w:szCs w:val="20"/>
                                <w:shd w:val="clear" w:color="auto" w:fill="FFFFFF"/>
                              </w:rPr>
                              <w:t>Rekendag</w:t>
                            </w:r>
                            <w:proofErr w:type="spellEnd"/>
                            <w:r w:rsidRPr="00787446">
                              <w:rPr>
                                <w:rFonts w:ascii="Georgia" w:hAnsi="Georgia"/>
                                <w:sz w:val="20"/>
                                <w:szCs w:val="20"/>
                                <w:shd w:val="clear" w:color="auto" w:fill="FFFFFF"/>
                              </w:rPr>
                              <w:t xml:space="preserve"> wordt georganiseerd door uitgeverij Malmberg in samenwerking met de Universiteit van Utrecht. </w:t>
                            </w:r>
                            <w:r w:rsidRPr="00787446">
                              <w:rPr>
                                <w:rFonts w:ascii="Georgia" w:hAnsi="Georgia"/>
                                <w:sz w:val="20"/>
                                <w:szCs w:val="20"/>
                              </w:rPr>
                              <w:t xml:space="preserve">Dit is een jaarlijks evenement waar scholen aan kunnen deelnemen. Omdat we ons bij The Bridge Skills Lab – Haarlem inzetten om leerlingen te helpen met rekenen, besloten we om hier tijdens de </w:t>
                            </w:r>
                            <w:proofErr w:type="spellStart"/>
                            <w:r w:rsidRPr="00787446">
                              <w:rPr>
                                <w:rFonts w:ascii="Georgia" w:hAnsi="Georgia"/>
                                <w:sz w:val="20"/>
                                <w:szCs w:val="20"/>
                              </w:rPr>
                              <w:t>tutorles</w:t>
                            </w:r>
                            <w:proofErr w:type="spellEnd"/>
                            <w:r w:rsidRPr="00787446">
                              <w:rPr>
                                <w:rFonts w:ascii="Georgia" w:hAnsi="Georgia"/>
                                <w:sz w:val="20"/>
                                <w:szCs w:val="20"/>
                              </w:rPr>
                              <w:t xml:space="preserve"> aandacht aan te besteden. Het thema van de Grote </w:t>
                            </w:r>
                            <w:proofErr w:type="spellStart"/>
                            <w:r w:rsidRPr="00787446">
                              <w:rPr>
                                <w:rFonts w:ascii="Georgia" w:hAnsi="Georgia"/>
                                <w:sz w:val="20"/>
                                <w:szCs w:val="20"/>
                              </w:rPr>
                              <w:t>Rekendag</w:t>
                            </w:r>
                            <w:proofErr w:type="spellEnd"/>
                            <w:r w:rsidRPr="00787446">
                              <w:rPr>
                                <w:rFonts w:ascii="Georgia" w:hAnsi="Georgia"/>
                                <w:sz w:val="20"/>
                                <w:szCs w:val="20"/>
                              </w:rPr>
                              <w:t xml:space="preserve"> was dit jaar ‘Uit verhouding’. Leerlingen werden uitgedaagd om te ontdekken wanneer verhoudingen terugkomen in de dagelijkse leefwereld. Dit deden ze door bij verschillende tutoren opdrachten uit te voeren over verhoudingen, bijvoorbeeld over lengte, schaal en recepten. Daarna kregen ze de kans om zelf op zoek te gaan naar dingen die uit verhouding waren, of te maken hadden met verhoudingen, in tijdschriften en kranten. Die plaatjes knipten ze uit en plakten ze op de ‘Rekenen is overal’ poster. Dit is een poster die in elk tutorlokaal hangt waar leerlingen dingen op kunnen plakken die te maken hebben met rekenen in het dagelijkse leven. </w:t>
                            </w:r>
                          </w:p>
                          <w:p w14:paraId="116B1BEC" w14:textId="77777777" w:rsidR="00860F46" w:rsidRPr="00787446" w:rsidRDefault="00B057C9" w:rsidP="00860F46">
                            <w:pPr>
                              <w:pStyle w:val="Normaalweb"/>
                              <w:spacing w:before="0" w:beforeAutospacing="0" w:after="0" w:afterAutospacing="0"/>
                              <w:rPr>
                                <w:rFonts w:ascii="Georgia" w:hAnsi="Georgia"/>
                                <w:sz w:val="20"/>
                                <w:szCs w:val="20"/>
                              </w:rPr>
                            </w:pPr>
                            <w:r w:rsidRPr="00787446">
                              <w:rPr>
                                <w:rFonts w:ascii="Georgia" w:hAnsi="Georgia"/>
                                <w:sz w:val="20"/>
                                <w:szCs w:val="20"/>
                              </w:rPr>
                              <w:t xml:space="preserve">Er werd veel bijgeleerd op de Grote </w:t>
                            </w:r>
                            <w:proofErr w:type="spellStart"/>
                            <w:r w:rsidRPr="00787446">
                              <w:rPr>
                                <w:rFonts w:ascii="Georgia" w:hAnsi="Georgia"/>
                                <w:sz w:val="20"/>
                                <w:szCs w:val="20"/>
                              </w:rPr>
                              <w:t>Rekendag</w:t>
                            </w:r>
                            <w:proofErr w:type="spellEnd"/>
                            <w:r w:rsidRPr="00787446">
                              <w:rPr>
                                <w:rFonts w:ascii="Georgia" w:hAnsi="Georgia"/>
                                <w:sz w:val="20"/>
                                <w:szCs w:val="20"/>
                              </w:rPr>
                              <w:t xml:space="preserve">, en de leerlingen </w:t>
                            </w:r>
                          </w:p>
                          <w:p w14:paraId="0617C6C3" w14:textId="77777777" w:rsidR="00860F46" w:rsidRPr="00787446" w:rsidRDefault="00B057C9" w:rsidP="00860F46">
                            <w:pPr>
                              <w:pStyle w:val="Normaalweb"/>
                              <w:spacing w:before="0" w:beforeAutospacing="0" w:after="0" w:afterAutospacing="0"/>
                              <w:rPr>
                                <w:rFonts w:ascii="Georgia" w:hAnsi="Georgia"/>
                                <w:sz w:val="20"/>
                                <w:szCs w:val="20"/>
                              </w:rPr>
                            </w:pPr>
                            <w:r w:rsidRPr="00787446">
                              <w:rPr>
                                <w:rFonts w:ascii="Georgia" w:hAnsi="Georgia"/>
                                <w:sz w:val="20"/>
                                <w:szCs w:val="20"/>
                              </w:rPr>
                              <w:t xml:space="preserve">beseften dat ze rekenen en verhoudingen overal in hun leven tegen </w:t>
                            </w:r>
                          </w:p>
                          <w:p w14:paraId="072BE031" w14:textId="5930E614" w:rsidR="00B057C9" w:rsidRPr="00787446" w:rsidRDefault="00B057C9" w:rsidP="00860F46">
                            <w:pPr>
                              <w:pStyle w:val="Normaalweb"/>
                              <w:spacing w:before="0" w:beforeAutospacing="0" w:after="0" w:afterAutospacing="0"/>
                              <w:rPr>
                                <w:sz w:val="20"/>
                                <w:szCs w:val="20"/>
                              </w:rPr>
                            </w:pPr>
                            <w:r w:rsidRPr="00787446">
                              <w:rPr>
                                <w:rFonts w:ascii="Georgia" w:hAnsi="Georgia"/>
                                <w:sz w:val="20"/>
                                <w:szCs w:val="20"/>
                              </w:rPr>
                              <w:t xml:space="preserve">kwamen! Dit zorgde voor veel rekenplezier, en voor mooie gevulde </w:t>
                            </w:r>
                            <w:r w:rsidR="00F60337" w:rsidRPr="00787446">
                              <w:rPr>
                                <w:rFonts w:ascii="Georgia" w:hAnsi="Georgia"/>
                                <w:sz w:val="20"/>
                                <w:szCs w:val="20"/>
                              </w:rPr>
                              <w:br/>
                            </w:r>
                            <w:r w:rsidRPr="00787446">
                              <w:rPr>
                                <w:rFonts w:ascii="Georgia" w:hAnsi="Georgia"/>
                                <w:sz w:val="20"/>
                                <w:szCs w:val="20"/>
                              </w:rPr>
                              <w:t>‘Rekenen is overal’ posters in alle tutorlokalen!</w:t>
                            </w:r>
                            <w:r w:rsidRPr="00787446">
                              <w:rPr>
                                <w:noProof/>
                                <w:sz w:val="20"/>
                                <w:szCs w:val="20"/>
                              </w:rPr>
                              <w:t xml:space="preserve"> </w:t>
                            </w:r>
                          </w:p>
                          <w:p w14:paraId="39446835" w14:textId="41B75B54" w:rsidR="00B057C9" w:rsidRPr="00AD1353" w:rsidRDefault="00E25BEC" w:rsidP="00431CC2">
                            <w:pPr>
                              <w:rPr>
                                <w:rFonts w:ascii="Georgia" w:hAnsi="Georgia"/>
                                <w:sz w:val="22"/>
                                <w:szCs w:val="22"/>
                              </w:rPr>
                            </w:pPr>
                            <w:r>
                              <w:rPr>
                                <w:noProof/>
                                <w:lang w:eastAsia="nl-NL"/>
                              </w:rPr>
                              <w:drawing>
                                <wp:inline distT="0" distB="0" distL="0" distR="0" wp14:anchorId="2178111D" wp14:editId="4B376B4D">
                                  <wp:extent cx="4581525" cy="656830"/>
                                  <wp:effectExtent l="0" t="0" r="0" b="0"/>
                                  <wp:docPr id="3" name="Afbeelding 3" descr="Afbeeldingsresultaat voor grote reken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grote rekenda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9778" cy="672350"/>
                                          </a:xfrm>
                                          <a:prstGeom prst="rect">
                                            <a:avLst/>
                                          </a:prstGeom>
                                          <a:noFill/>
                                          <a:ln>
                                            <a:noFill/>
                                          </a:ln>
                                        </pic:spPr>
                                      </pic:pic>
                                    </a:graphicData>
                                  </a:graphic>
                                </wp:inline>
                              </w:drawing>
                            </w:r>
                          </w:p>
                          <w:p w14:paraId="105E79C5" w14:textId="77777777" w:rsidR="00B057C9" w:rsidRDefault="00B057C9" w:rsidP="00431CC2"/>
                          <w:p w14:paraId="13723D1B" w14:textId="77777777" w:rsidR="00B057C9" w:rsidRDefault="00B057C9" w:rsidP="00431CC2"/>
                          <w:p w14:paraId="209EF3AD" w14:textId="77777777" w:rsidR="00B057C9" w:rsidRDefault="00B057C9" w:rsidP="00431CC2"/>
                          <w:p w14:paraId="0CF6F68A" w14:textId="77777777" w:rsidR="00B057C9" w:rsidRDefault="00B057C9" w:rsidP="00431CC2"/>
                          <w:p w14:paraId="795CB291" w14:textId="77777777" w:rsidR="00B057C9" w:rsidRDefault="00B057C9" w:rsidP="00431C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shape w14:anchorId="26A53162" id="_x0000_s1030" type="#_x0000_t202" style="position:absolute;margin-left:-.2pt;margin-top:.9pt;width:538.35pt;height:268.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y2PQIAAGkEAAAOAAAAZHJzL2Uyb0RvYy54bWysVNtu2zAMfR+wfxD0vti5tYkRp+iSZRjQ&#10;XYB2H8DIcixEFj1JiZ19/Sg5TbP2bZgfBFKkDslD0ou7rtbsKK1TaHI+HKScSSOwUGaX859Pmw8z&#10;zpwHU4BGI3N+ko7fLd+/W7RNJkdYoS6kZQRiXNY2Oa+8b7IkcaKSNbgBNtKQsURbgyfV7pLCQkvo&#10;tU5GaXqTtGiLxqKQztHtujfyZcQvSyn897J00jOdc8rNx9PGcxvOZLmAbGehqZQ4pwH/kEUNylDQ&#10;C9QaPLCDVW+gaiUsOiz9QGCdYFkqIWMNVM0wfVXNYwWNjLUQOa650OT+H6z4dvxhmSpyPhrecmag&#10;piY9yb3zR9izUeCnbVxGbo8NOfruI3bU51irax5Q7B0zuKrA7OS9tdhWEgrKbxheJldPexwXQLbt&#10;VywoDBw8RqCutHUgj+hghE59Ol16IzvPBF3ezMa36WTKmSDbeJLO59PYvQSy5+eNdf6zxJoFIeeW&#10;mh/h4fjgfEgHsmeXEM2hVsVGaR0Vu9uutGVHoEHZxC9W8MpNG9ZSLmOK/RYizKy8gIAQ0vjIIAX+&#10;K1jIYg2u6qMVJPVzWCtPy6BVnfNZGr7+OlD6yRRxVD0o3csEqs2Z40BrT7Dvtl1s5zS8DfxvsTgR&#10;6Rb72addJaFC+5uzluY+5+7XAazkTH8x1Lj5cDIJixKVyfR2RIq9tmyvLWAEQeXcc9aLKx+XK5Bj&#10;8J4aXKpI/Usm55RpnmNHzrsXFuZaj14vf4jlHwAAAP//AwBQSwMEFAAGAAgAAAAhAD8Q/bXeAAAA&#10;CAEAAA8AAABkcnMvZG93bnJldi54bWxMj81OwzAQhO9IvIO1SNxaGwolhDgVQiBuoJaiipsbb35E&#10;vA6226Zvz/YEx9kZzXxbLEbXiz2G2HnScDVVIJAqbztqNKw/XiYZiJgMWdN7Qg1HjLAoz88Kk1t/&#10;oCXuV6kRXEIxNxralIZcyli16Eyc+gGJvdoHZxLL0EgbzIHLXS+vlZpLZzrihdYM+NRi9b3aOQ2b&#10;z40M9es6C19KPr+1x/fl/U+t9eXF+PgAIuGY/sJwwmd0KJlp63dko+g1TG44yGfmP7nqbj4DsdVw&#10;O8sykGUh/z9Q/gIAAP//AwBQSwECLQAUAAYACAAAACEAtoM4kv4AAADhAQAAEwAAAAAAAAAAAAAA&#10;AAAAAAAAW0NvbnRlbnRfVHlwZXNdLnhtbFBLAQItABQABgAIAAAAIQA4/SH/1gAAAJQBAAALAAAA&#10;AAAAAAAAAAAAAC8BAABfcmVscy8ucmVsc1BLAQItABQABgAIAAAAIQDsNjy2PQIAAGkEAAAOAAAA&#10;AAAAAAAAAAAAAC4CAABkcnMvZTJvRG9jLnhtbFBLAQItABQABgAIAAAAIQA/EP213gAAAAgBAAAP&#10;AAAAAAAAAAAAAAAAAJcEAABkcnMvZG93bnJldi54bWxQSwUGAAAAAAQABADzAAAAogUAAAAA&#10;" strokecolor="#ed7d31 [3205]" strokeweight=".5pt">
                <v:stroke dashstyle="dash"/>
                <v:textbox>
                  <w:txbxContent>
                    <w:p w14:paraId="0AFD1719" w14:textId="069C05A2" w:rsidR="00860F46" w:rsidRDefault="00860F46" w:rsidP="00860F46">
                      <w:pPr>
                        <w:jc w:val="center"/>
                        <w:rPr>
                          <w:rFonts w:ascii="Georgia" w:eastAsia="Times New Roman" w:hAnsi="Georgia" w:cs="Times New Roman"/>
                          <w:b/>
                          <w:color w:val="ED7D31" w:themeColor="accent2"/>
                          <w:sz w:val="28"/>
                          <w:szCs w:val="28"/>
                          <w:lang w:eastAsia="nl-NL"/>
                        </w:rPr>
                      </w:pPr>
                      <w:r w:rsidRPr="009028AF">
                        <w:rPr>
                          <w:rFonts w:ascii="Georgia" w:eastAsia="Times New Roman" w:hAnsi="Georgia" w:cs="Times New Roman"/>
                          <w:b/>
                          <w:color w:val="ED7D31" w:themeColor="accent2"/>
                          <w:sz w:val="28"/>
                          <w:szCs w:val="28"/>
                          <w:lang w:eastAsia="nl-NL"/>
                        </w:rPr>
                        <w:t xml:space="preserve">Grote </w:t>
                      </w:r>
                      <w:proofErr w:type="spellStart"/>
                      <w:r w:rsidRPr="009028AF">
                        <w:rPr>
                          <w:rFonts w:ascii="Georgia" w:eastAsia="Times New Roman" w:hAnsi="Georgia" w:cs="Times New Roman"/>
                          <w:b/>
                          <w:color w:val="ED7D31" w:themeColor="accent2"/>
                          <w:sz w:val="28"/>
                          <w:szCs w:val="28"/>
                          <w:lang w:eastAsia="nl-NL"/>
                        </w:rPr>
                        <w:t>Rekendag</w:t>
                      </w:r>
                      <w:proofErr w:type="spellEnd"/>
                    </w:p>
                    <w:p w14:paraId="2A90C21D" w14:textId="77777777" w:rsidR="00860F46" w:rsidRPr="00787446" w:rsidRDefault="00860F46" w:rsidP="00860F46">
                      <w:pPr>
                        <w:jc w:val="center"/>
                        <w:rPr>
                          <w:sz w:val="14"/>
                        </w:rPr>
                      </w:pPr>
                    </w:p>
                    <w:p w14:paraId="0888E7A8" w14:textId="1A5005D9" w:rsidR="00B057C9" w:rsidRPr="00787446" w:rsidRDefault="00B057C9" w:rsidP="00431CC2">
                      <w:pPr>
                        <w:pStyle w:val="Normaalweb"/>
                        <w:spacing w:before="0" w:beforeAutospacing="0" w:after="160" w:afterAutospacing="0"/>
                        <w:rPr>
                          <w:sz w:val="20"/>
                          <w:szCs w:val="20"/>
                        </w:rPr>
                      </w:pPr>
                      <w:r w:rsidRPr="00787446">
                        <w:rPr>
                          <w:rFonts w:ascii="Georgia" w:hAnsi="Georgia"/>
                          <w:sz w:val="20"/>
                          <w:szCs w:val="20"/>
                        </w:rPr>
                        <w:t xml:space="preserve">Op woensdag 3 maart werd landelijk de Grote </w:t>
                      </w:r>
                      <w:proofErr w:type="spellStart"/>
                      <w:r w:rsidRPr="00787446">
                        <w:rPr>
                          <w:rFonts w:ascii="Georgia" w:hAnsi="Georgia"/>
                          <w:sz w:val="20"/>
                          <w:szCs w:val="20"/>
                        </w:rPr>
                        <w:t>Rekendag</w:t>
                      </w:r>
                      <w:proofErr w:type="spellEnd"/>
                      <w:r w:rsidRPr="00787446">
                        <w:rPr>
                          <w:rFonts w:ascii="Georgia" w:hAnsi="Georgia"/>
                          <w:sz w:val="20"/>
                          <w:szCs w:val="20"/>
                        </w:rPr>
                        <w:t xml:space="preserve"> georganiseerd. </w:t>
                      </w:r>
                      <w:r w:rsidRPr="00787446">
                        <w:rPr>
                          <w:rFonts w:ascii="Georgia" w:hAnsi="Georgia"/>
                          <w:sz w:val="20"/>
                          <w:szCs w:val="20"/>
                          <w:shd w:val="clear" w:color="auto" w:fill="FFFFFF"/>
                        </w:rPr>
                        <w:t xml:space="preserve">De Grote </w:t>
                      </w:r>
                      <w:proofErr w:type="spellStart"/>
                      <w:r w:rsidRPr="00787446">
                        <w:rPr>
                          <w:rFonts w:ascii="Georgia" w:hAnsi="Georgia"/>
                          <w:sz w:val="20"/>
                          <w:szCs w:val="20"/>
                          <w:shd w:val="clear" w:color="auto" w:fill="FFFFFF"/>
                        </w:rPr>
                        <w:t>Rekendag</w:t>
                      </w:r>
                      <w:proofErr w:type="spellEnd"/>
                      <w:r w:rsidRPr="00787446">
                        <w:rPr>
                          <w:rFonts w:ascii="Georgia" w:hAnsi="Georgia"/>
                          <w:sz w:val="20"/>
                          <w:szCs w:val="20"/>
                          <w:shd w:val="clear" w:color="auto" w:fill="FFFFFF"/>
                        </w:rPr>
                        <w:t xml:space="preserve"> wordt georganiseerd door uitgeverij Malmberg in samenwerking met de Universiteit van Utrecht. </w:t>
                      </w:r>
                      <w:r w:rsidRPr="00787446">
                        <w:rPr>
                          <w:rFonts w:ascii="Georgia" w:hAnsi="Georgia"/>
                          <w:sz w:val="20"/>
                          <w:szCs w:val="20"/>
                        </w:rPr>
                        <w:t xml:space="preserve">Dit is een jaarlijks evenement waar scholen aan kunnen deelnemen. Omdat we ons bij The Bridge Skills Lab – Haarlem inzetten om leerlingen te helpen met rekenen, besloten we om hier tijdens de </w:t>
                      </w:r>
                      <w:proofErr w:type="spellStart"/>
                      <w:r w:rsidRPr="00787446">
                        <w:rPr>
                          <w:rFonts w:ascii="Georgia" w:hAnsi="Georgia"/>
                          <w:sz w:val="20"/>
                          <w:szCs w:val="20"/>
                        </w:rPr>
                        <w:t>tutorles</w:t>
                      </w:r>
                      <w:proofErr w:type="spellEnd"/>
                      <w:r w:rsidRPr="00787446">
                        <w:rPr>
                          <w:rFonts w:ascii="Georgia" w:hAnsi="Georgia"/>
                          <w:sz w:val="20"/>
                          <w:szCs w:val="20"/>
                        </w:rPr>
                        <w:t xml:space="preserve"> aandacht aan te besteden. Het thema van de Grote </w:t>
                      </w:r>
                      <w:proofErr w:type="spellStart"/>
                      <w:r w:rsidRPr="00787446">
                        <w:rPr>
                          <w:rFonts w:ascii="Georgia" w:hAnsi="Georgia"/>
                          <w:sz w:val="20"/>
                          <w:szCs w:val="20"/>
                        </w:rPr>
                        <w:t>Rekendag</w:t>
                      </w:r>
                      <w:proofErr w:type="spellEnd"/>
                      <w:r w:rsidRPr="00787446">
                        <w:rPr>
                          <w:rFonts w:ascii="Georgia" w:hAnsi="Georgia"/>
                          <w:sz w:val="20"/>
                          <w:szCs w:val="20"/>
                        </w:rPr>
                        <w:t xml:space="preserve"> was dit jaar ‘Uit verhouding’. Leerlingen werden uitgedaagd om te ontdekken wanneer verhoudingen terugkomen in de dagelijkse leefwereld. Dit deden ze door bij verschillende tutoren opdrachten uit te voeren over verhoudingen, bijvoorbeeld over lengte, schaal en recepten. Daarna kregen ze de kans om zelf op zoek te gaan naar dingen die uit verhouding waren, of te maken hadden met verhoudingen, in tijdschriften en kranten. Die plaatjes knipten ze uit en plakten ze op de ‘Rekenen is overal’ poster. Dit is een poster die in elk tutorlokaal hangt waar leerlingen dingen op kunnen plakken die te maken hebben met rekenen in het dagelijkse leven. </w:t>
                      </w:r>
                    </w:p>
                    <w:p w14:paraId="116B1BEC" w14:textId="77777777" w:rsidR="00860F46" w:rsidRPr="00787446" w:rsidRDefault="00B057C9" w:rsidP="00860F46">
                      <w:pPr>
                        <w:pStyle w:val="Normaalweb"/>
                        <w:spacing w:before="0" w:beforeAutospacing="0" w:after="0" w:afterAutospacing="0"/>
                        <w:rPr>
                          <w:rFonts w:ascii="Georgia" w:hAnsi="Georgia"/>
                          <w:sz w:val="20"/>
                          <w:szCs w:val="20"/>
                        </w:rPr>
                      </w:pPr>
                      <w:r w:rsidRPr="00787446">
                        <w:rPr>
                          <w:rFonts w:ascii="Georgia" w:hAnsi="Georgia"/>
                          <w:sz w:val="20"/>
                          <w:szCs w:val="20"/>
                        </w:rPr>
                        <w:t xml:space="preserve">Er werd veel bijgeleerd op de Grote </w:t>
                      </w:r>
                      <w:proofErr w:type="spellStart"/>
                      <w:r w:rsidRPr="00787446">
                        <w:rPr>
                          <w:rFonts w:ascii="Georgia" w:hAnsi="Georgia"/>
                          <w:sz w:val="20"/>
                          <w:szCs w:val="20"/>
                        </w:rPr>
                        <w:t>Rekendag</w:t>
                      </w:r>
                      <w:proofErr w:type="spellEnd"/>
                      <w:r w:rsidRPr="00787446">
                        <w:rPr>
                          <w:rFonts w:ascii="Georgia" w:hAnsi="Georgia"/>
                          <w:sz w:val="20"/>
                          <w:szCs w:val="20"/>
                        </w:rPr>
                        <w:t xml:space="preserve">, en de leerlingen </w:t>
                      </w:r>
                    </w:p>
                    <w:p w14:paraId="0617C6C3" w14:textId="77777777" w:rsidR="00860F46" w:rsidRPr="00787446" w:rsidRDefault="00B057C9" w:rsidP="00860F46">
                      <w:pPr>
                        <w:pStyle w:val="Normaalweb"/>
                        <w:spacing w:before="0" w:beforeAutospacing="0" w:after="0" w:afterAutospacing="0"/>
                        <w:rPr>
                          <w:rFonts w:ascii="Georgia" w:hAnsi="Georgia"/>
                          <w:sz w:val="20"/>
                          <w:szCs w:val="20"/>
                        </w:rPr>
                      </w:pPr>
                      <w:r w:rsidRPr="00787446">
                        <w:rPr>
                          <w:rFonts w:ascii="Georgia" w:hAnsi="Georgia"/>
                          <w:sz w:val="20"/>
                          <w:szCs w:val="20"/>
                        </w:rPr>
                        <w:t xml:space="preserve">beseften dat ze rekenen en verhoudingen overal in hun leven tegen </w:t>
                      </w:r>
                    </w:p>
                    <w:p w14:paraId="072BE031" w14:textId="5930E614" w:rsidR="00B057C9" w:rsidRPr="00787446" w:rsidRDefault="00B057C9" w:rsidP="00860F46">
                      <w:pPr>
                        <w:pStyle w:val="Normaalweb"/>
                        <w:spacing w:before="0" w:beforeAutospacing="0" w:after="0" w:afterAutospacing="0"/>
                        <w:rPr>
                          <w:sz w:val="20"/>
                          <w:szCs w:val="20"/>
                        </w:rPr>
                      </w:pPr>
                      <w:r w:rsidRPr="00787446">
                        <w:rPr>
                          <w:rFonts w:ascii="Georgia" w:hAnsi="Georgia"/>
                          <w:sz w:val="20"/>
                          <w:szCs w:val="20"/>
                        </w:rPr>
                        <w:t xml:space="preserve">kwamen! Dit zorgde voor veel rekenplezier, en voor mooie gevulde </w:t>
                      </w:r>
                      <w:r w:rsidR="00F60337" w:rsidRPr="00787446">
                        <w:rPr>
                          <w:rFonts w:ascii="Georgia" w:hAnsi="Georgia"/>
                          <w:sz w:val="20"/>
                          <w:szCs w:val="20"/>
                        </w:rPr>
                        <w:br/>
                      </w:r>
                      <w:r w:rsidRPr="00787446">
                        <w:rPr>
                          <w:rFonts w:ascii="Georgia" w:hAnsi="Georgia"/>
                          <w:sz w:val="20"/>
                          <w:szCs w:val="20"/>
                        </w:rPr>
                        <w:t>‘Rekenen is overal’ posters in alle tutorlokalen!</w:t>
                      </w:r>
                      <w:r w:rsidRPr="00787446">
                        <w:rPr>
                          <w:noProof/>
                          <w:sz w:val="20"/>
                          <w:szCs w:val="20"/>
                        </w:rPr>
                        <w:t xml:space="preserve"> </w:t>
                      </w:r>
                    </w:p>
                    <w:p w14:paraId="39446835" w14:textId="41B75B54" w:rsidR="00B057C9" w:rsidRPr="00AD1353" w:rsidRDefault="00E25BEC" w:rsidP="00431CC2">
                      <w:pPr>
                        <w:rPr>
                          <w:rFonts w:ascii="Georgia" w:hAnsi="Georgia"/>
                          <w:sz w:val="22"/>
                          <w:szCs w:val="22"/>
                        </w:rPr>
                      </w:pPr>
                      <w:r>
                        <w:rPr>
                          <w:noProof/>
                        </w:rPr>
                        <w:drawing>
                          <wp:inline distT="0" distB="0" distL="0" distR="0" wp14:anchorId="2178111D" wp14:editId="4B376B4D">
                            <wp:extent cx="4581525" cy="656830"/>
                            <wp:effectExtent l="0" t="0" r="0" b="0"/>
                            <wp:docPr id="3" name="Afbeelding 3" descr="Afbeeldingsresultaat voor grote reken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grote rekenda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9778" cy="672350"/>
                                    </a:xfrm>
                                    <a:prstGeom prst="rect">
                                      <a:avLst/>
                                    </a:prstGeom>
                                    <a:noFill/>
                                    <a:ln>
                                      <a:noFill/>
                                    </a:ln>
                                  </pic:spPr>
                                </pic:pic>
                              </a:graphicData>
                            </a:graphic>
                          </wp:inline>
                        </w:drawing>
                      </w:r>
                    </w:p>
                    <w:p w14:paraId="105E79C5" w14:textId="77777777" w:rsidR="00B057C9" w:rsidRDefault="00B057C9" w:rsidP="00431CC2"/>
                    <w:p w14:paraId="13723D1B" w14:textId="77777777" w:rsidR="00B057C9" w:rsidRDefault="00B057C9" w:rsidP="00431CC2"/>
                    <w:p w14:paraId="209EF3AD" w14:textId="77777777" w:rsidR="00B057C9" w:rsidRDefault="00B057C9" w:rsidP="00431CC2"/>
                    <w:p w14:paraId="0CF6F68A" w14:textId="77777777" w:rsidR="00B057C9" w:rsidRDefault="00B057C9" w:rsidP="00431CC2"/>
                    <w:p w14:paraId="795CB291" w14:textId="77777777" w:rsidR="00B057C9" w:rsidRDefault="00B057C9" w:rsidP="00431CC2"/>
                  </w:txbxContent>
                </v:textbox>
                <w10:wrap anchorx="margin"/>
              </v:shape>
            </w:pict>
          </mc:Fallback>
        </mc:AlternateContent>
      </w:r>
    </w:p>
    <w:p w14:paraId="5103FABD" w14:textId="446A2BFB" w:rsidR="00AD1353" w:rsidRDefault="00AD1353" w:rsidP="002615DC">
      <w:pPr>
        <w:rPr>
          <w:noProof/>
          <w:sz w:val="8"/>
          <w:szCs w:val="8"/>
          <w:lang w:eastAsia="nl-NL"/>
        </w:rPr>
      </w:pPr>
    </w:p>
    <w:p w14:paraId="2B2B19AF" w14:textId="62A64C41" w:rsidR="00AD1353" w:rsidRDefault="00AD1353" w:rsidP="002615DC">
      <w:pPr>
        <w:rPr>
          <w:noProof/>
          <w:sz w:val="8"/>
          <w:szCs w:val="8"/>
          <w:lang w:eastAsia="nl-NL"/>
        </w:rPr>
      </w:pPr>
    </w:p>
    <w:p w14:paraId="229FF9DB" w14:textId="5646257A" w:rsidR="00AD1353" w:rsidRDefault="00AD1353" w:rsidP="002615DC">
      <w:pPr>
        <w:rPr>
          <w:noProof/>
          <w:sz w:val="8"/>
          <w:szCs w:val="8"/>
          <w:lang w:eastAsia="nl-NL"/>
        </w:rPr>
      </w:pPr>
    </w:p>
    <w:p w14:paraId="19C76CD5" w14:textId="5312FA7B" w:rsidR="0017758D" w:rsidRPr="00EF1FC9" w:rsidRDefault="00787446" w:rsidP="002615DC">
      <w:pPr>
        <w:rPr>
          <w:noProof/>
          <w:sz w:val="8"/>
          <w:szCs w:val="8"/>
          <w:lang w:eastAsia="nl-NL"/>
        </w:rPr>
      </w:pPr>
      <w:r>
        <w:rPr>
          <w:noProof/>
          <w:sz w:val="28"/>
          <w:szCs w:val="28"/>
          <w:lang w:eastAsia="nl-NL"/>
        </w:rPr>
        <w:drawing>
          <wp:anchor distT="0" distB="0" distL="114300" distR="114300" simplePos="0" relativeHeight="251915264" behindDoc="0" locked="0" layoutInCell="1" allowOverlap="1" wp14:anchorId="4D6460A3" wp14:editId="6C8FB2D1">
            <wp:simplePos x="0" y="0"/>
            <wp:positionH relativeFrom="page">
              <wp:posOffset>447676</wp:posOffset>
            </wp:positionH>
            <wp:positionV relativeFrom="page">
              <wp:posOffset>9896475</wp:posOffset>
            </wp:positionV>
            <wp:extent cx="6915150" cy="600075"/>
            <wp:effectExtent l="0" t="0" r="0" b="9525"/>
            <wp:wrapTight wrapText="bothSides">
              <wp:wrapPolygon edited="0">
                <wp:start x="0" y="0"/>
                <wp:lineTo x="0" y="21257"/>
                <wp:lineTo x="21540" y="21257"/>
                <wp:lineTo x="21540" y="0"/>
                <wp:lineTo x="0" y="0"/>
              </wp:wrapPolygon>
            </wp:wrapTight>
            <wp:docPr id="23" name="Afbeelding 23" descr="Schermafbeelding%202019-03-05%20om%2011.5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hermafbeelding%202019-03-05%20om%2011.59.07.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673" t="11556" r="1719" b="15639"/>
                    <a:stretch/>
                  </pic:blipFill>
                  <pic:spPr bwMode="auto">
                    <a:xfrm>
                      <a:off x="0" y="0"/>
                      <a:ext cx="691515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50560" behindDoc="0" locked="0" layoutInCell="1" allowOverlap="1" wp14:anchorId="2D0F0D49" wp14:editId="51BE3AE6">
                <wp:simplePos x="0" y="0"/>
                <wp:positionH relativeFrom="margin">
                  <wp:posOffset>3247390</wp:posOffset>
                </wp:positionH>
                <wp:positionV relativeFrom="paragraph">
                  <wp:posOffset>2753995</wp:posOffset>
                </wp:positionV>
                <wp:extent cx="784860" cy="312420"/>
                <wp:effectExtent l="0" t="0" r="15240" b="11430"/>
                <wp:wrapTight wrapText="bothSides">
                  <wp:wrapPolygon edited="0">
                    <wp:start x="0" y="0"/>
                    <wp:lineTo x="0" y="21073"/>
                    <wp:lineTo x="21495" y="21073"/>
                    <wp:lineTo x="21495" y="0"/>
                    <wp:lineTo x="0" y="0"/>
                  </wp:wrapPolygon>
                </wp:wrapTight>
                <wp:docPr id="11" name="Tekstvak 11"/>
                <wp:cNvGraphicFramePr/>
                <a:graphic xmlns:a="http://schemas.openxmlformats.org/drawingml/2006/main">
                  <a:graphicData uri="http://schemas.microsoft.com/office/word/2010/wordprocessingShape">
                    <wps:wsp>
                      <wps:cNvSpPr txBox="1"/>
                      <wps:spPr>
                        <a:xfrm>
                          <a:off x="0" y="0"/>
                          <a:ext cx="784860" cy="312420"/>
                        </a:xfrm>
                        <a:prstGeom prst="rect">
                          <a:avLst/>
                        </a:prstGeom>
                        <a:noFill/>
                        <a:ln>
                          <a:noFill/>
                        </a:ln>
                        <a:effectLst/>
                      </wps:spPr>
                      <wps:txbx>
                        <w:txbxContent>
                          <w:p w14:paraId="4506ED01" w14:textId="32482A3B" w:rsidR="00B057C9" w:rsidRPr="008A47F7" w:rsidRDefault="00B057C9" w:rsidP="008A47F7">
                            <w:pPr>
                              <w:pStyle w:val="Bijschrift"/>
                              <w:jc w:val="center"/>
                              <w:rPr>
                                <w:rFonts w:ascii="Georgia" w:hAnsi="Georgia" w:cs="Helvetica"/>
                                <w:noProof/>
                                <w:color w:val="000000" w:themeColor="text1"/>
                              </w:rPr>
                            </w:pPr>
                            <w:r>
                              <w:rPr>
                                <w:rFonts w:ascii="Georgia" w:hAnsi="Georgia"/>
                                <w:noProof/>
                                <w:color w:val="000000" w:themeColor="text1"/>
                              </w:rPr>
                              <w:t xml:space="preserve">‘Rekenen is </w:t>
                            </w:r>
                            <w:r w:rsidR="00F60337">
                              <w:rPr>
                                <w:rFonts w:ascii="Georgia" w:hAnsi="Georgia"/>
                                <w:noProof/>
                                <w:color w:val="000000" w:themeColor="text1"/>
                              </w:rPr>
                              <w:br/>
                            </w:r>
                            <w:r>
                              <w:rPr>
                                <w:rFonts w:ascii="Georgia" w:hAnsi="Georgia"/>
                                <w:noProof/>
                                <w:color w:val="000000" w:themeColor="text1"/>
                              </w:rPr>
                              <w:t>overal’ poster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shape w14:anchorId="2D0F0D49" id="Tekstvak 11" o:spid="_x0000_s1031" type="#_x0000_t202" style="position:absolute;margin-left:255.7pt;margin-top:216.85pt;width:61.8pt;height:24.6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e1JgIAAE4EAAAOAAAAZHJzL2Uyb0RvYy54bWysVMGO2jAQvVfqP1i+lwBdURQRVnRXVJXQ&#10;7kpQ7dk4Dok28bi2IaFf32eHsO22p6oXZzwzHs+895zFbdfU7KSsq0hnfDIac6a0pLzSh4x/260/&#10;zDlzXuhc1KRVxs/K8dvl+3eL1qRqSiXVubIMRbRLW5Px0nuTJomTpWqEG5FRGsGCbCM8tvaQ5Fa0&#10;qN7UyXQ8niUt2dxYkso5eO/7IF/G+kWhpH8sCqc8qzOO3nxcbVz3YU2WC5EerDBlJS9tiH/oohGV&#10;xqXXUvfCC3a01R+lmkpaclT4kaQmoaKopIozYJrJ+M0021IYFWcBOM5cYXL/r6x8OD1ZVuXgbsKZ&#10;Fg042qkX50/ihcEFfFrjUqRtDRJ995k65A5+B2cYuytsE74YiCEOpM9XdFXnmYTz0/xmPkNEIvRx&#10;Mr2ZRvST18PGOv9FUcOCkXEL8iKm4rRxHo0gdUgJd2laV3UdCaz1bw4k9h4VFXA5Hebo+w2W7/Zd&#10;nHs2zLKn/IwRLfUicUauKzSyEc4/CQtVoHco3T9iKWpqM04Xi7OS7I+/+UM+yEKUsxYqy7j7fhRW&#10;cVZ/1aAxSHIw7GDsB0MfmzuCcMEMuokmDlhfD2ZhqXnGA1iFWxASWuKujPvBvPO91vGApFqtYhKE&#10;Z4Tf6K2RoXRALsC6656FNRfsPUh7oEF/In1DQZ/bY746eiqqyE/AtUcRZIUNRBtpuzyw8Cp+3ces&#10;19/A8icAAAD//wMAUEsDBBQABgAIAAAAIQD0TXIx4QAAAAsBAAAPAAAAZHJzL2Rvd25yZXYueG1s&#10;TI/BTsMwDIbvSLxD5EncWNp1K1vXdJoQnJDQunLgmDZZG61xSpNt5e0xJzja/vT7+/PdZHt21aM3&#10;DgXE8wiYxsYpg62Aj+r1cQ3MB4lK9g61gG/tYVfc3+UyU+6Gpb4eQ8soBH0mBXQhDBnnvum0lX7u&#10;Bo10O7nRykDj2HI1yhuF254voijlVhqkD50c9HOnm/PxYgXsP7F8MV/v9aE8laaqNhG+pWchHmbT&#10;fgss6Cn8wfCrT+pQkFPtLqg86wWs4nhJqIBlkjwBIyJNVtSups16sQFe5Px/h+IHAAD//wMAUEsB&#10;Ai0AFAAGAAgAAAAhALaDOJL+AAAA4QEAABMAAAAAAAAAAAAAAAAAAAAAAFtDb250ZW50X1R5cGVz&#10;XS54bWxQSwECLQAUAAYACAAAACEAOP0h/9YAAACUAQAACwAAAAAAAAAAAAAAAAAvAQAAX3JlbHMv&#10;LnJlbHNQSwECLQAUAAYACAAAACEAkodntSYCAABOBAAADgAAAAAAAAAAAAAAAAAuAgAAZHJzL2Uy&#10;b0RvYy54bWxQSwECLQAUAAYACAAAACEA9E1yMeEAAAALAQAADwAAAAAAAAAAAAAAAACABAAAZHJz&#10;L2Rvd25yZXYueG1sUEsFBgAAAAAEAAQA8wAAAI4FAAAAAA==&#10;" filled="f" stroked="f">
                <v:textbox inset="0,0,0,0">
                  <w:txbxContent>
                    <w:p w14:paraId="4506ED01" w14:textId="32482A3B" w:rsidR="00B057C9" w:rsidRPr="008A47F7" w:rsidRDefault="00B057C9" w:rsidP="008A47F7">
                      <w:pPr>
                        <w:pStyle w:val="Bijschrift"/>
                        <w:jc w:val="center"/>
                        <w:rPr>
                          <w:rFonts w:ascii="Georgia" w:hAnsi="Georgia" w:cs="Helvetica"/>
                          <w:noProof/>
                          <w:color w:val="000000" w:themeColor="text1"/>
                        </w:rPr>
                      </w:pPr>
                      <w:r>
                        <w:rPr>
                          <w:rFonts w:ascii="Georgia" w:hAnsi="Georgia"/>
                          <w:noProof/>
                          <w:color w:val="000000" w:themeColor="text1"/>
                        </w:rPr>
                        <w:t xml:space="preserve">‘Rekenen is </w:t>
                      </w:r>
                      <w:r w:rsidR="00F60337">
                        <w:rPr>
                          <w:rFonts w:ascii="Georgia" w:hAnsi="Georgia"/>
                          <w:noProof/>
                          <w:color w:val="000000" w:themeColor="text1"/>
                        </w:rPr>
                        <w:br/>
                      </w:r>
                      <w:r>
                        <w:rPr>
                          <w:rFonts w:ascii="Georgia" w:hAnsi="Georgia"/>
                          <w:noProof/>
                          <w:color w:val="000000" w:themeColor="text1"/>
                        </w:rPr>
                        <w:t>overal’ poster</w:t>
                      </w:r>
                    </w:p>
                  </w:txbxContent>
                </v:textbox>
                <w10:wrap type="tight" anchorx="margin"/>
              </v:shape>
            </w:pict>
          </mc:Fallback>
        </mc:AlternateContent>
      </w:r>
      <w:r w:rsidR="00E25BEC">
        <w:rPr>
          <w:noProof/>
          <w:sz w:val="20"/>
          <w:szCs w:val="20"/>
          <w:lang w:eastAsia="nl-NL"/>
        </w:rPr>
        <w:drawing>
          <wp:anchor distT="0" distB="0" distL="114300" distR="114300" simplePos="0" relativeHeight="251665920" behindDoc="1" locked="0" layoutInCell="1" allowOverlap="1" wp14:anchorId="329EB85C" wp14:editId="139399E9">
            <wp:simplePos x="0" y="0"/>
            <wp:positionH relativeFrom="column">
              <wp:posOffset>4140835</wp:posOffset>
            </wp:positionH>
            <wp:positionV relativeFrom="paragraph">
              <wp:posOffset>1534795</wp:posOffset>
            </wp:positionV>
            <wp:extent cx="2553970" cy="1531620"/>
            <wp:effectExtent l="0" t="0" r="0" b="0"/>
            <wp:wrapTopAndBottom/>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kenen is overal poster.png"/>
                    <pic:cNvPicPr/>
                  </pic:nvPicPr>
                  <pic:blipFill rotWithShape="1">
                    <a:blip r:embed="rId16">
                      <a:extLst>
                        <a:ext uri="{28A0092B-C50C-407E-A947-70E740481C1C}">
                          <a14:useLocalDpi xmlns:a14="http://schemas.microsoft.com/office/drawing/2010/main" val="0"/>
                        </a:ext>
                      </a:extLst>
                    </a:blip>
                    <a:srcRect r="64022" b="65429"/>
                    <a:stretch/>
                  </pic:blipFill>
                  <pic:spPr bwMode="auto">
                    <a:xfrm>
                      <a:off x="0" y="0"/>
                      <a:ext cx="2553970" cy="1531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0F46">
        <w:rPr>
          <w:noProof/>
          <w:lang w:eastAsia="nl-NL"/>
        </w:rPr>
        <w:drawing>
          <wp:anchor distT="0" distB="0" distL="114300" distR="114300" simplePos="0" relativeHeight="251953152" behindDoc="0" locked="0" layoutInCell="1" allowOverlap="1" wp14:anchorId="51165674" wp14:editId="6E566B8B">
            <wp:simplePos x="0" y="0"/>
            <wp:positionH relativeFrom="margin">
              <wp:posOffset>5512435</wp:posOffset>
            </wp:positionH>
            <wp:positionV relativeFrom="paragraph">
              <wp:posOffset>3296285</wp:posOffset>
            </wp:positionV>
            <wp:extent cx="1322070" cy="1488440"/>
            <wp:effectExtent l="0" t="0" r="0" b="0"/>
            <wp:wrapNone/>
            <wp:docPr id="22" name="Afbeelding 22" descr="../Downloads/Takeout-7/Drive/%232%20The%20Bridge%20Skills%20Lab%20-%20Haarlem/PR/Growie"/>
            <wp:cNvGraphicFramePr/>
            <a:graphic xmlns:a="http://schemas.openxmlformats.org/drawingml/2006/main">
              <a:graphicData uri="http://schemas.openxmlformats.org/drawingml/2006/picture">
                <pic:pic xmlns:pic="http://schemas.openxmlformats.org/drawingml/2006/picture">
                  <pic:nvPicPr>
                    <pic:cNvPr id="22" name="Afbeelding 22" descr="../Downloads/Takeout-7/Drive/%232%20The%20Bridge%20Skills%20Lab%20-%20Haarlem/PR/Growie"/>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2070" cy="1488440"/>
                    </a:xfrm>
                    <a:prstGeom prst="rect">
                      <a:avLst/>
                    </a:prstGeom>
                    <a:noFill/>
                    <a:ln>
                      <a:noFill/>
                    </a:ln>
                  </pic:spPr>
                </pic:pic>
              </a:graphicData>
            </a:graphic>
          </wp:anchor>
        </w:drawing>
      </w:r>
      <w:r w:rsidR="00860F46" w:rsidRPr="009028AF">
        <w:rPr>
          <w:rFonts w:ascii="Georgia" w:eastAsia="Times New Roman" w:hAnsi="Georgia" w:cs="Times New Roman"/>
          <w:b/>
          <w:noProof/>
          <w:color w:val="ED7D31" w:themeColor="accent2"/>
          <w:sz w:val="28"/>
          <w:szCs w:val="28"/>
          <w:lang w:eastAsia="nl-NL"/>
        </w:rPr>
        <mc:AlternateContent>
          <mc:Choice Requires="wps">
            <w:drawing>
              <wp:anchor distT="45720" distB="45720" distL="114300" distR="114300" simplePos="0" relativeHeight="251657728" behindDoc="0" locked="0" layoutInCell="1" allowOverlap="1" wp14:anchorId="77A81070" wp14:editId="1A3A3525">
                <wp:simplePos x="0" y="0"/>
                <wp:positionH relativeFrom="margin">
                  <wp:posOffset>26035</wp:posOffset>
                </wp:positionH>
                <wp:positionV relativeFrom="paragraph">
                  <wp:posOffset>3296285</wp:posOffset>
                </wp:positionV>
                <wp:extent cx="5219700" cy="3228975"/>
                <wp:effectExtent l="0" t="0" r="19050" b="28575"/>
                <wp:wrapSquare wrapText="bothSides"/>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228975"/>
                        </a:xfrm>
                        <a:prstGeom prst="rect">
                          <a:avLst/>
                        </a:prstGeom>
                        <a:solidFill>
                          <a:srgbClr val="FFFFFF"/>
                        </a:solidFill>
                        <a:ln w="6350">
                          <a:solidFill>
                            <a:schemeClr val="accent2"/>
                          </a:solidFill>
                          <a:prstDash val="dash"/>
                          <a:miter lim="800000"/>
                          <a:headEnd/>
                          <a:tailEnd/>
                        </a:ln>
                      </wps:spPr>
                      <wps:txbx>
                        <w:txbxContent>
                          <w:p w14:paraId="32A74DB9" w14:textId="351FDDAF" w:rsidR="00B057C9" w:rsidRPr="00B057C9" w:rsidRDefault="00B057C9" w:rsidP="00B057C9">
                            <w:pPr>
                              <w:pStyle w:val="Normaalweb"/>
                              <w:spacing w:before="0" w:beforeAutospacing="0" w:after="0" w:afterAutospacing="0"/>
                              <w:jc w:val="center"/>
                              <w:rPr>
                                <w:b/>
                                <w:color w:val="ED7D31" w:themeColor="accent2"/>
                                <w:sz w:val="28"/>
                                <w:szCs w:val="28"/>
                              </w:rPr>
                            </w:pPr>
                            <w:r w:rsidRPr="00B057C9">
                              <w:rPr>
                                <w:rFonts w:ascii="Georgia" w:hAnsi="Georgia"/>
                                <w:b/>
                                <w:color w:val="ED7D31" w:themeColor="accent2"/>
                                <w:sz w:val="28"/>
                                <w:szCs w:val="28"/>
                              </w:rPr>
                              <w:t xml:space="preserve">Echte </w:t>
                            </w:r>
                            <w:proofErr w:type="spellStart"/>
                            <w:r w:rsidRPr="00B057C9">
                              <w:rPr>
                                <w:rFonts w:ascii="Georgia" w:hAnsi="Georgia"/>
                                <w:b/>
                                <w:color w:val="ED7D31" w:themeColor="accent2"/>
                                <w:sz w:val="28"/>
                                <w:szCs w:val="28"/>
                              </w:rPr>
                              <w:t>growies</w:t>
                            </w:r>
                            <w:proofErr w:type="spellEnd"/>
                            <w:r w:rsidRPr="00B057C9">
                              <w:rPr>
                                <w:rFonts w:ascii="Georgia" w:hAnsi="Georgia"/>
                                <w:b/>
                                <w:color w:val="ED7D31" w:themeColor="accent2"/>
                                <w:sz w:val="28"/>
                                <w:szCs w:val="28"/>
                              </w:rPr>
                              <w:t xml:space="preserve"> tijdens de </w:t>
                            </w:r>
                            <w:proofErr w:type="spellStart"/>
                            <w:r w:rsidRPr="00B057C9">
                              <w:rPr>
                                <w:rFonts w:ascii="Georgia" w:hAnsi="Georgia"/>
                                <w:b/>
                                <w:color w:val="ED7D31" w:themeColor="accent2"/>
                                <w:sz w:val="28"/>
                                <w:szCs w:val="28"/>
                              </w:rPr>
                              <w:t>ouderinloopdag</w:t>
                            </w:r>
                            <w:proofErr w:type="spellEnd"/>
                          </w:p>
                          <w:p w14:paraId="31AF61D8" w14:textId="77777777" w:rsidR="00B057C9" w:rsidRDefault="00B057C9" w:rsidP="00B057C9">
                            <w:pPr>
                              <w:pStyle w:val="Normaalweb"/>
                              <w:spacing w:before="0" w:beforeAutospacing="0" w:after="0" w:afterAutospacing="0"/>
                              <w:rPr>
                                <w:rFonts w:ascii="Georgia" w:hAnsi="Georgia"/>
                                <w:color w:val="353535"/>
                                <w:sz w:val="20"/>
                                <w:szCs w:val="20"/>
                              </w:rPr>
                            </w:pPr>
                          </w:p>
                          <w:p w14:paraId="25FF2238" w14:textId="41F6C674" w:rsidR="000D4F76" w:rsidRPr="00787446" w:rsidRDefault="00B057C9" w:rsidP="00B057C9">
                            <w:pPr>
                              <w:pStyle w:val="Normaalweb"/>
                              <w:spacing w:before="0" w:beforeAutospacing="0" w:after="0" w:afterAutospacing="0"/>
                              <w:rPr>
                                <w:rFonts w:ascii="Georgia" w:hAnsi="Georgia"/>
                                <w:sz w:val="20"/>
                                <w:szCs w:val="20"/>
                              </w:rPr>
                            </w:pPr>
                            <w:r w:rsidRPr="00787446">
                              <w:rPr>
                                <w:rFonts w:ascii="Georgia" w:hAnsi="Georgia"/>
                                <w:sz w:val="20"/>
                                <w:szCs w:val="20"/>
                              </w:rPr>
                              <w:t xml:space="preserve">Het zijn de eerste zonnige lentedagen wanneer de meiden al een beetje gespannen binnenkomen. Het is namelijk geen gewone dag, vandaag is het </w:t>
                            </w:r>
                            <w:proofErr w:type="spellStart"/>
                            <w:r w:rsidRPr="00787446">
                              <w:rPr>
                                <w:rFonts w:ascii="Georgia" w:hAnsi="Georgia"/>
                                <w:sz w:val="20"/>
                                <w:szCs w:val="20"/>
                              </w:rPr>
                              <w:t>ouderinloopdag</w:t>
                            </w:r>
                            <w:proofErr w:type="spellEnd"/>
                            <w:r w:rsidRPr="00787446">
                              <w:rPr>
                                <w:rFonts w:ascii="Georgia" w:hAnsi="Georgia"/>
                                <w:sz w:val="20"/>
                                <w:szCs w:val="20"/>
                              </w:rPr>
                              <w:t xml:space="preserve">! Alle hulpmiddelen voor de </w:t>
                            </w:r>
                            <w:proofErr w:type="spellStart"/>
                            <w:r w:rsidRPr="00787446">
                              <w:rPr>
                                <w:rFonts w:ascii="Georgia" w:hAnsi="Georgia"/>
                                <w:sz w:val="20"/>
                                <w:szCs w:val="20"/>
                              </w:rPr>
                              <w:t>tutorles</w:t>
                            </w:r>
                            <w:proofErr w:type="spellEnd"/>
                            <w:r w:rsidRPr="00787446">
                              <w:rPr>
                                <w:rFonts w:ascii="Georgia" w:hAnsi="Georgia"/>
                                <w:sz w:val="20"/>
                                <w:szCs w:val="20"/>
                              </w:rPr>
                              <w:t xml:space="preserve"> over het afronden van decimale getallen liggen op tafel. Elke keer als de deur open gaat kijken de leerlingen vol verwachting om. Als de moeders uiteindelijk aanschuiven worden ze er helemaal verlegen van. Ze kunnen eindelijk laten zien hoe de </w:t>
                            </w:r>
                            <w:proofErr w:type="spellStart"/>
                            <w:r w:rsidRPr="00787446">
                              <w:rPr>
                                <w:rFonts w:ascii="Georgia" w:hAnsi="Georgia"/>
                                <w:sz w:val="20"/>
                                <w:szCs w:val="20"/>
                              </w:rPr>
                              <w:t>tutorles</w:t>
                            </w:r>
                            <w:proofErr w:type="spellEnd"/>
                            <w:r w:rsidRPr="00787446">
                              <w:rPr>
                                <w:rFonts w:ascii="Georgia" w:hAnsi="Georgia"/>
                                <w:sz w:val="20"/>
                                <w:szCs w:val="20"/>
                              </w:rPr>
                              <w:t xml:space="preserve"> in het echt verloopt. Juf Lieselot vraagt haar leerlingen uit te leggen wat ze vandaag aan het doen zijn. “We zijn aan het afronden op decimalen, maar het lukt niet”, zegt een van de leerlingen. Met een beetje aanmoediging begint ze toch uit te leggen. Het </w:t>
                            </w:r>
                            <w:proofErr w:type="spellStart"/>
                            <w:r w:rsidRPr="00787446">
                              <w:rPr>
                                <w:rFonts w:ascii="Georgia" w:hAnsi="Georgia"/>
                                <w:sz w:val="20"/>
                                <w:szCs w:val="20"/>
                              </w:rPr>
                              <w:t>DHTEthd</w:t>
                            </w:r>
                            <w:proofErr w:type="spellEnd"/>
                            <w:r w:rsidRPr="00787446">
                              <w:rPr>
                                <w:rFonts w:ascii="Georgia" w:hAnsi="Georgia"/>
                                <w:sz w:val="20"/>
                                <w:szCs w:val="20"/>
                              </w:rPr>
                              <w:t xml:space="preserve">-schema is namelijk ook niet niks! </w:t>
                            </w:r>
                          </w:p>
                          <w:p w14:paraId="33283871" w14:textId="77777777" w:rsidR="00860F46" w:rsidRPr="00787446" w:rsidRDefault="00860F46" w:rsidP="00B057C9">
                            <w:pPr>
                              <w:pStyle w:val="Normaalweb"/>
                              <w:spacing w:before="0" w:beforeAutospacing="0" w:after="0" w:afterAutospacing="0"/>
                              <w:rPr>
                                <w:rFonts w:ascii="Georgia" w:hAnsi="Georgia"/>
                                <w:sz w:val="20"/>
                                <w:szCs w:val="20"/>
                              </w:rPr>
                            </w:pPr>
                          </w:p>
                          <w:p w14:paraId="575D8560" w14:textId="2BD503CA" w:rsidR="00B057C9" w:rsidRPr="00787446" w:rsidRDefault="00B057C9" w:rsidP="00B057C9">
                            <w:pPr>
                              <w:pStyle w:val="Normaalweb"/>
                              <w:spacing w:before="0" w:beforeAutospacing="0" w:after="0" w:afterAutospacing="0"/>
                              <w:rPr>
                                <w:sz w:val="20"/>
                                <w:szCs w:val="20"/>
                              </w:rPr>
                            </w:pPr>
                            <w:r w:rsidRPr="00787446">
                              <w:rPr>
                                <w:rFonts w:ascii="Georgia" w:hAnsi="Georgia"/>
                                <w:sz w:val="20"/>
                                <w:szCs w:val="20"/>
                              </w:rPr>
                              <w:t xml:space="preserve">“De D staat voor duizendtal, de H voor een honderdtal, de T voor een tiental, de E voor een eenheid”, de leerling kijkt op naar haar moeder. “Begrijp je?” Haar moeder knikt en ze gaat verder. “En hier komt dan een komma. De kleine t staat voor tienden, de h voor honderdsten en de d voor duizendsten.” Ze kijkt vol trots naar Juf Lieselot dat ze toch veel meer weet dan ze in eerste instantie dacht. “Ik snap nu heel goed dat je dat ook lastig vindt”, zegt haar moeder vol verbazing. Vervolgens laat ze als een echte </w:t>
                            </w:r>
                            <w:proofErr w:type="spellStart"/>
                            <w:r w:rsidRPr="00787446">
                              <w:rPr>
                                <w:rFonts w:ascii="Georgia" w:hAnsi="Georgia"/>
                                <w:i/>
                                <w:iCs/>
                                <w:sz w:val="20"/>
                                <w:szCs w:val="20"/>
                              </w:rPr>
                              <w:t>growie</w:t>
                            </w:r>
                            <w:proofErr w:type="spellEnd"/>
                            <w:r w:rsidRPr="00787446">
                              <w:rPr>
                                <w:rFonts w:ascii="Georgia" w:hAnsi="Georgia"/>
                                <w:sz w:val="20"/>
                                <w:szCs w:val="20"/>
                              </w:rPr>
                              <w:t xml:space="preserve"> zien hoe ze een lastig getal op twee cijfers na de komma afrondt. Haar moeder schrijft aan het einde van de les als aanmoediging een </w:t>
                            </w:r>
                            <w:proofErr w:type="spellStart"/>
                            <w:r w:rsidRPr="00787446">
                              <w:rPr>
                                <w:rFonts w:ascii="Georgia" w:hAnsi="Georgia"/>
                                <w:i/>
                                <w:iCs/>
                                <w:sz w:val="20"/>
                                <w:szCs w:val="20"/>
                              </w:rPr>
                              <w:t>shout</w:t>
                            </w:r>
                            <w:proofErr w:type="spellEnd"/>
                            <w:r w:rsidRPr="00787446">
                              <w:rPr>
                                <w:rFonts w:ascii="Georgia" w:hAnsi="Georgia"/>
                                <w:i/>
                                <w:iCs/>
                                <w:sz w:val="20"/>
                                <w:szCs w:val="20"/>
                              </w:rPr>
                              <w:t>-out</w:t>
                            </w:r>
                            <w:r w:rsidRPr="00787446">
                              <w:rPr>
                                <w:rFonts w:ascii="Georgia" w:hAnsi="Georgia"/>
                                <w:sz w:val="20"/>
                                <w:szCs w:val="20"/>
                              </w:rPr>
                              <w:t>. “</w:t>
                            </w:r>
                            <w:proofErr w:type="spellStart"/>
                            <w:r w:rsidRPr="00787446">
                              <w:rPr>
                                <w:rFonts w:ascii="Georgia" w:hAnsi="Georgia"/>
                                <w:sz w:val="20"/>
                                <w:szCs w:val="20"/>
                              </w:rPr>
                              <w:t>Jeej</w:t>
                            </w:r>
                            <w:proofErr w:type="spellEnd"/>
                            <w:r w:rsidRPr="00787446">
                              <w:rPr>
                                <w:rFonts w:ascii="Georgia" w:hAnsi="Georgia"/>
                                <w:sz w:val="20"/>
                                <w:szCs w:val="20"/>
                              </w:rPr>
                              <w:t xml:space="preserve">!”, verzucht haar dochter en glunderend verlaat ze de </w:t>
                            </w:r>
                            <w:proofErr w:type="spellStart"/>
                            <w:r w:rsidRPr="00787446">
                              <w:rPr>
                                <w:rFonts w:ascii="Georgia" w:hAnsi="Georgia"/>
                                <w:sz w:val="20"/>
                                <w:szCs w:val="20"/>
                              </w:rPr>
                              <w:t>tutorles</w:t>
                            </w:r>
                            <w:proofErr w:type="spellEnd"/>
                            <w:r w:rsidRPr="00787446">
                              <w:rPr>
                                <w:rFonts w:ascii="Georgia" w:hAnsi="Georgia"/>
                                <w:sz w:val="20"/>
                                <w:szCs w:val="20"/>
                              </w:rPr>
                              <w:t xml:space="preserve">. </w:t>
                            </w:r>
                          </w:p>
                          <w:p w14:paraId="51628C89" w14:textId="449E7012" w:rsidR="00B057C9" w:rsidRPr="00AD1353" w:rsidRDefault="00B057C9" w:rsidP="00B057C9">
                            <w:pPr>
                              <w:rPr>
                                <w:rFonts w:ascii="Georgia" w:hAnsi="Georgia"/>
                                <w:sz w:val="22"/>
                                <w:szCs w:val="22"/>
                              </w:rPr>
                            </w:pPr>
                          </w:p>
                          <w:p w14:paraId="4CB64BFF" w14:textId="77777777" w:rsidR="00B057C9" w:rsidRDefault="00B057C9" w:rsidP="00B057C9"/>
                          <w:p w14:paraId="088E4284" w14:textId="77777777" w:rsidR="00B057C9" w:rsidRDefault="00B057C9" w:rsidP="00B057C9"/>
                          <w:p w14:paraId="549A835D" w14:textId="77777777" w:rsidR="00B057C9" w:rsidRDefault="00B057C9" w:rsidP="00B057C9"/>
                          <w:p w14:paraId="46AE7694" w14:textId="77777777" w:rsidR="00B057C9" w:rsidRDefault="00B057C9" w:rsidP="00B057C9"/>
                          <w:p w14:paraId="2E07E5E8" w14:textId="77777777" w:rsidR="00B057C9" w:rsidRDefault="00B057C9" w:rsidP="00B057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shape w14:anchorId="77A81070" id="_x0000_s1032" type="#_x0000_t202" style="position:absolute;margin-left:2.05pt;margin-top:259.55pt;width:411pt;height:254.2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Q6PQIAAGcEAAAOAAAAZHJzL2Uyb0RvYy54bWysVNtu2zAMfR+wfxD0vthxm6Yx6hRdsgwD&#10;ugvQ7gNoWY6FyqInKbGzry8lp2m6vQ3zgyCK1CF5juib26HVbC+tU2gKPp2knEkjsFJmW/Cfj5sP&#10;15w5D6YCjUYW/CAdv12+f3fTd7nMsEFdScsIxLi87wreeN/lSeJEI1twE+ykIWeNtgVPpt0mlYWe&#10;0FudZGl6lfRoq86ikM7R6Xp08mXEr2sp/Pe6dtIzXXCqzcfVxrUMa7K8gXxroWuUOJYB/1BFC8pQ&#10;0hPUGjywnVV/QbVKWHRY+4nANsG6VkLGHqibafpHNw8NdDL2QuS47kST+3+w4tv+h2WqKjgJZaAl&#10;iR7lk/N7eGJZYKfvXE5BDx2F+eEjDqRy7NR19yieHDO4asBs5Z212DcSKqpuGm4mZ1dHHBdAyv4r&#10;VpQGdh4j0FDbNlBHZDBCJ5UOJ2Xk4Jmgw1k2XcxTcgnyXWTZ9WI+izkgf7neWec/S2xZ2BTckvQR&#10;Hvb3zodyIH8JCdkcalVtlNbRsNtypS3bAz2TTfyO6G/CtGF9wa8uZunIwBuI8GLlCQSEkMZHBinx&#10;G5RQxRpcM2araBdyQd4qT6OgVUtapOEbjwOln0wVQzwoPe4JVJsjx4HWkWA/lEMUcx7uBv5LrA5E&#10;usXx5dOk0qZB+5uznl59wd2vHVjJmf5iSLjF9PIyjEk0LmfzjAx77inPPWAEQRXcczZuVz6OVujG&#10;4B0JXKtI/Wslx5LpNUdFjpMXxuXcjlGv/4flMwAAAP//AwBQSwMEFAAGAAgAAAAhANOGEF7gAAAA&#10;CgEAAA8AAABkcnMvZG93bnJldi54bWxMj8FOwzAQRO9I/IO1SNyonQhCmsapEAJxA7UUVb25iRNH&#10;xOtgu23692xPcJvVPM3OlMvJDuyofegdSkhmApjG2jU9dhI2n693ObAQFTZqcKglnHWAZXV9Vaqi&#10;cSdc6eM6doxCMBRKgolxLDgPtdFWhZkbNZLXOm9VpNN3vPHqROF24KkQGbeqR/pg1Kifja6/1wcr&#10;Yfu15b592+R+J/jLuzl/rOY/rZS3N9PTAljUU/yD4VKfqkNFnfbugE1gg4T7hEAJD8mcBPl5mpHY&#10;EyjSxwx4VfL/E6pfAAAA//8DAFBLAQItABQABgAIAAAAIQC2gziS/gAAAOEBAAATAAAAAAAAAAAA&#10;AAAAAAAAAABbQ29udGVudF9UeXBlc10ueG1sUEsBAi0AFAAGAAgAAAAhADj9If/WAAAAlAEAAAsA&#10;AAAAAAAAAAAAAAAALwEAAF9yZWxzLy5yZWxzUEsBAi0AFAAGAAgAAAAhAId7VDo9AgAAZwQAAA4A&#10;AAAAAAAAAAAAAAAALgIAAGRycy9lMm9Eb2MueG1sUEsBAi0AFAAGAAgAAAAhANOGEF7gAAAACgEA&#10;AA8AAAAAAAAAAAAAAAAAlwQAAGRycy9kb3ducmV2LnhtbFBLBQYAAAAABAAEAPMAAACkBQAAAAA=&#10;" strokecolor="#ed7d31 [3205]" strokeweight=".5pt">
                <v:stroke dashstyle="dash"/>
                <v:textbox>
                  <w:txbxContent>
                    <w:p w14:paraId="32A74DB9" w14:textId="351FDDAF" w:rsidR="00B057C9" w:rsidRPr="00B057C9" w:rsidRDefault="00B057C9" w:rsidP="00B057C9">
                      <w:pPr>
                        <w:pStyle w:val="Normaalweb"/>
                        <w:spacing w:before="0" w:beforeAutospacing="0" w:after="0" w:afterAutospacing="0"/>
                        <w:jc w:val="center"/>
                        <w:rPr>
                          <w:b/>
                          <w:color w:val="ED7D31" w:themeColor="accent2"/>
                          <w:sz w:val="28"/>
                          <w:szCs w:val="28"/>
                        </w:rPr>
                      </w:pPr>
                      <w:r w:rsidRPr="00B057C9">
                        <w:rPr>
                          <w:rFonts w:ascii="Georgia" w:hAnsi="Georgia"/>
                          <w:b/>
                          <w:color w:val="ED7D31" w:themeColor="accent2"/>
                          <w:sz w:val="28"/>
                          <w:szCs w:val="28"/>
                        </w:rPr>
                        <w:t xml:space="preserve">Echte </w:t>
                      </w:r>
                      <w:proofErr w:type="spellStart"/>
                      <w:r w:rsidRPr="00B057C9">
                        <w:rPr>
                          <w:rFonts w:ascii="Georgia" w:hAnsi="Georgia"/>
                          <w:b/>
                          <w:color w:val="ED7D31" w:themeColor="accent2"/>
                          <w:sz w:val="28"/>
                          <w:szCs w:val="28"/>
                        </w:rPr>
                        <w:t>growies</w:t>
                      </w:r>
                      <w:proofErr w:type="spellEnd"/>
                      <w:r w:rsidRPr="00B057C9">
                        <w:rPr>
                          <w:rFonts w:ascii="Georgia" w:hAnsi="Georgia"/>
                          <w:b/>
                          <w:color w:val="ED7D31" w:themeColor="accent2"/>
                          <w:sz w:val="28"/>
                          <w:szCs w:val="28"/>
                        </w:rPr>
                        <w:t xml:space="preserve"> tijdens de </w:t>
                      </w:r>
                      <w:proofErr w:type="spellStart"/>
                      <w:r w:rsidRPr="00B057C9">
                        <w:rPr>
                          <w:rFonts w:ascii="Georgia" w:hAnsi="Georgia"/>
                          <w:b/>
                          <w:color w:val="ED7D31" w:themeColor="accent2"/>
                          <w:sz w:val="28"/>
                          <w:szCs w:val="28"/>
                        </w:rPr>
                        <w:t>ouderinloopdag</w:t>
                      </w:r>
                      <w:proofErr w:type="spellEnd"/>
                    </w:p>
                    <w:p w14:paraId="31AF61D8" w14:textId="77777777" w:rsidR="00B057C9" w:rsidRDefault="00B057C9" w:rsidP="00B057C9">
                      <w:pPr>
                        <w:pStyle w:val="Normaalweb"/>
                        <w:spacing w:before="0" w:beforeAutospacing="0" w:after="0" w:afterAutospacing="0"/>
                        <w:rPr>
                          <w:rFonts w:ascii="Georgia" w:hAnsi="Georgia"/>
                          <w:color w:val="353535"/>
                          <w:sz w:val="20"/>
                          <w:szCs w:val="20"/>
                        </w:rPr>
                      </w:pPr>
                    </w:p>
                    <w:p w14:paraId="25FF2238" w14:textId="41F6C674" w:rsidR="000D4F76" w:rsidRPr="00787446" w:rsidRDefault="00B057C9" w:rsidP="00B057C9">
                      <w:pPr>
                        <w:pStyle w:val="Normaalweb"/>
                        <w:spacing w:before="0" w:beforeAutospacing="0" w:after="0" w:afterAutospacing="0"/>
                        <w:rPr>
                          <w:rFonts w:ascii="Georgia" w:hAnsi="Georgia"/>
                          <w:sz w:val="20"/>
                          <w:szCs w:val="20"/>
                        </w:rPr>
                      </w:pPr>
                      <w:r w:rsidRPr="00787446">
                        <w:rPr>
                          <w:rFonts w:ascii="Georgia" w:hAnsi="Georgia"/>
                          <w:sz w:val="20"/>
                          <w:szCs w:val="20"/>
                        </w:rPr>
                        <w:t xml:space="preserve">Het zijn de eerste zonnige lentedagen wanneer de meiden al een beetje gespannen binnenkomen. Het is namelijk geen gewone dag, vandaag is het </w:t>
                      </w:r>
                      <w:proofErr w:type="spellStart"/>
                      <w:r w:rsidRPr="00787446">
                        <w:rPr>
                          <w:rFonts w:ascii="Georgia" w:hAnsi="Georgia"/>
                          <w:sz w:val="20"/>
                          <w:szCs w:val="20"/>
                        </w:rPr>
                        <w:t>ouderinloopdag</w:t>
                      </w:r>
                      <w:proofErr w:type="spellEnd"/>
                      <w:r w:rsidRPr="00787446">
                        <w:rPr>
                          <w:rFonts w:ascii="Georgia" w:hAnsi="Georgia"/>
                          <w:sz w:val="20"/>
                          <w:szCs w:val="20"/>
                        </w:rPr>
                        <w:t xml:space="preserve">! Alle hulpmiddelen voor de </w:t>
                      </w:r>
                      <w:proofErr w:type="spellStart"/>
                      <w:r w:rsidRPr="00787446">
                        <w:rPr>
                          <w:rFonts w:ascii="Georgia" w:hAnsi="Georgia"/>
                          <w:sz w:val="20"/>
                          <w:szCs w:val="20"/>
                        </w:rPr>
                        <w:t>tutorles</w:t>
                      </w:r>
                      <w:proofErr w:type="spellEnd"/>
                      <w:r w:rsidRPr="00787446">
                        <w:rPr>
                          <w:rFonts w:ascii="Georgia" w:hAnsi="Georgia"/>
                          <w:sz w:val="20"/>
                          <w:szCs w:val="20"/>
                        </w:rPr>
                        <w:t xml:space="preserve"> over het afronden van decimale getallen liggen op tafel. Elke keer als de deur open gaat kijken de leerlingen vol verwachting om. Als de moeders uiteindelijk aanschuiven worden ze er helemaal verlegen van. Ze kunnen eindelijk laten zien hoe de </w:t>
                      </w:r>
                      <w:proofErr w:type="spellStart"/>
                      <w:r w:rsidRPr="00787446">
                        <w:rPr>
                          <w:rFonts w:ascii="Georgia" w:hAnsi="Georgia"/>
                          <w:sz w:val="20"/>
                          <w:szCs w:val="20"/>
                        </w:rPr>
                        <w:t>tutorles</w:t>
                      </w:r>
                      <w:proofErr w:type="spellEnd"/>
                      <w:r w:rsidRPr="00787446">
                        <w:rPr>
                          <w:rFonts w:ascii="Georgia" w:hAnsi="Georgia"/>
                          <w:sz w:val="20"/>
                          <w:szCs w:val="20"/>
                        </w:rPr>
                        <w:t xml:space="preserve"> in het echt verloopt. Juf Lieselot vraagt haar leerlingen uit te leggen wat ze vandaag aan het doen zijn. “We zijn aan het afronden op decimalen, maar het lukt niet”, zegt een van de leerlingen. Met een beetje aanmoediging begint ze toch uit te leggen. Het </w:t>
                      </w:r>
                      <w:proofErr w:type="spellStart"/>
                      <w:r w:rsidRPr="00787446">
                        <w:rPr>
                          <w:rFonts w:ascii="Georgia" w:hAnsi="Georgia"/>
                          <w:sz w:val="20"/>
                          <w:szCs w:val="20"/>
                        </w:rPr>
                        <w:t>DHTEthd</w:t>
                      </w:r>
                      <w:proofErr w:type="spellEnd"/>
                      <w:r w:rsidRPr="00787446">
                        <w:rPr>
                          <w:rFonts w:ascii="Georgia" w:hAnsi="Georgia"/>
                          <w:sz w:val="20"/>
                          <w:szCs w:val="20"/>
                        </w:rPr>
                        <w:t xml:space="preserve">-schema is namelijk ook niet niks! </w:t>
                      </w:r>
                    </w:p>
                    <w:p w14:paraId="33283871" w14:textId="77777777" w:rsidR="00860F46" w:rsidRPr="00787446" w:rsidRDefault="00860F46" w:rsidP="00B057C9">
                      <w:pPr>
                        <w:pStyle w:val="Normaalweb"/>
                        <w:spacing w:before="0" w:beforeAutospacing="0" w:after="0" w:afterAutospacing="0"/>
                        <w:rPr>
                          <w:rFonts w:ascii="Georgia" w:hAnsi="Georgia"/>
                          <w:sz w:val="20"/>
                          <w:szCs w:val="20"/>
                        </w:rPr>
                      </w:pPr>
                    </w:p>
                    <w:p w14:paraId="575D8560" w14:textId="2BD503CA" w:rsidR="00B057C9" w:rsidRPr="00787446" w:rsidRDefault="00B057C9" w:rsidP="00B057C9">
                      <w:pPr>
                        <w:pStyle w:val="Normaalweb"/>
                        <w:spacing w:before="0" w:beforeAutospacing="0" w:after="0" w:afterAutospacing="0"/>
                        <w:rPr>
                          <w:sz w:val="20"/>
                          <w:szCs w:val="20"/>
                        </w:rPr>
                      </w:pPr>
                      <w:r w:rsidRPr="00787446">
                        <w:rPr>
                          <w:rFonts w:ascii="Georgia" w:hAnsi="Georgia"/>
                          <w:sz w:val="20"/>
                          <w:szCs w:val="20"/>
                        </w:rPr>
                        <w:t xml:space="preserve">“De D staat voor duizendtal, de H voor een honderdtal, de T voor een tiental, de E voor een eenheid”, de leerling kijkt op naar haar moeder. “Begrijp je?” Haar moeder knikt en ze gaat verder. “En hier komt dan een komma. De kleine t staat voor tienden, de h voor honderdsten en de d voor duizendsten.” Ze kijkt vol trots naar Juf Lieselot dat ze toch veel meer weet dan ze in eerste instantie dacht. “Ik snap nu heel goed dat je dat ook lastig vindt”, zegt haar moeder vol verbazing. Vervolgens laat ze als een echte </w:t>
                      </w:r>
                      <w:proofErr w:type="spellStart"/>
                      <w:r w:rsidRPr="00787446">
                        <w:rPr>
                          <w:rFonts w:ascii="Georgia" w:hAnsi="Georgia"/>
                          <w:i/>
                          <w:iCs/>
                          <w:sz w:val="20"/>
                          <w:szCs w:val="20"/>
                        </w:rPr>
                        <w:t>growie</w:t>
                      </w:r>
                      <w:proofErr w:type="spellEnd"/>
                      <w:r w:rsidRPr="00787446">
                        <w:rPr>
                          <w:rFonts w:ascii="Georgia" w:hAnsi="Georgia"/>
                          <w:sz w:val="20"/>
                          <w:szCs w:val="20"/>
                        </w:rPr>
                        <w:t xml:space="preserve"> zien hoe ze een lastig getal op twee cijfers na de komma afrondt. Haar moeder schrijft aan het einde van de les als aanmoediging een </w:t>
                      </w:r>
                      <w:proofErr w:type="spellStart"/>
                      <w:r w:rsidRPr="00787446">
                        <w:rPr>
                          <w:rFonts w:ascii="Georgia" w:hAnsi="Georgia"/>
                          <w:i/>
                          <w:iCs/>
                          <w:sz w:val="20"/>
                          <w:szCs w:val="20"/>
                        </w:rPr>
                        <w:t>shout</w:t>
                      </w:r>
                      <w:proofErr w:type="spellEnd"/>
                      <w:r w:rsidRPr="00787446">
                        <w:rPr>
                          <w:rFonts w:ascii="Georgia" w:hAnsi="Georgia"/>
                          <w:i/>
                          <w:iCs/>
                          <w:sz w:val="20"/>
                          <w:szCs w:val="20"/>
                        </w:rPr>
                        <w:t>-out</w:t>
                      </w:r>
                      <w:r w:rsidRPr="00787446">
                        <w:rPr>
                          <w:rFonts w:ascii="Georgia" w:hAnsi="Georgia"/>
                          <w:sz w:val="20"/>
                          <w:szCs w:val="20"/>
                        </w:rPr>
                        <w:t>. “</w:t>
                      </w:r>
                      <w:proofErr w:type="spellStart"/>
                      <w:r w:rsidRPr="00787446">
                        <w:rPr>
                          <w:rFonts w:ascii="Georgia" w:hAnsi="Georgia"/>
                          <w:sz w:val="20"/>
                          <w:szCs w:val="20"/>
                        </w:rPr>
                        <w:t>Jeej</w:t>
                      </w:r>
                      <w:proofErr w:type="spellEnd"/>
                      <w:r w:rsidRPr="00787446">
                        <w:rPr>
                          <w:rFonts w:ascii="Georgia" w:hAnsi="Georgia"/>
                          <w:sz w:val="20"/>
                          <w:szCs w:val="20"/>
                        </w:rPr>
                        <w:t xml:space="preserve">!”, verzucht haar dochter en glunderend verlaat ze de </w:t>
                      </w:r>
                      <w:proofErr w:type="spellStart"/>
                      <w:r w:rsidRPr="00787446">
                        <w:rPr>
                          <w:rFonts w:ascii="Georgia" w:hAnsi="Georgia"/>
                          <w:sz w:val="20"/>
                          <w:szCs w:val="20"/>
                        </w:rPr>
                        <w:t>tutorles</w:t>
                      </w:r>
                      <w:proofErr w:type="spellEnd"/>
                      <w:r w:rsidRPr="00787446">
                        <w:rPr>
                          <w:rFonts w:ascii="Georgia" w:hAnsi="Georgia"/>
                          <w:sz w:val="20"/>
                          <w:szCs w:val="20"/>
                        </w:rPr>
                        <w:t xml:space="preserve">. </w:t>
                      </w:r>
                    </w:p>
                    <w:p w14:paraId="51628C89" w14:textId="449E7012" w:rsidR="00B057C9" w:rsidRPr="00AD1353" w:rsidRDefault="00B057C9" w:rsidP="00B057C9">
                      <w:pPr>
                        <w:rPr>
                          <w:rFonts w:ascii="Georgia" w:hAnsi="Georgia"/>
                          <w:sz w:val="22"/>
                          <w:szCs w:val="22"/>
                        </w:rPr>
                      </w:pPr>
                    </w:p>
                    <w:p w14:paraId="4CB64BFF" w14:textId="77777777" w:rsidR="00B057C9" w:rsidRDefault="00B057C9" w:rsidP="00B057C9"/>
                    <w:p w14:paraId="088E4284" w14:textId="77777777" w:rsidR="00B057C9" w:rsidRDefault="00B057C9" w:rsidP="00B057C9"/>
                    <w:p w14:paraId="549A835D" w14:textId="77777777" w:rsidR="00B057C9" w:rsidRDefault="00B057C9" w:rsidP="00B057C9"/>
                    <w:p w14:paraId="46AE7694" w14:textId="77777777" w:rsidR="00B057C9" w:rsidRDefault="00B057C9" w:rsidP="00B057C9"/>
                    <w:p w14:paraId="2E07E5E8" w14:textId="77777777" w:rsidR="00B057C9" w:rsidRDefault="00B057C9" w:rsidP="00B057C9"/>
                  </w:txbxContent>
                </v:textbox>
                <w10:wrap type="square" anchorx="margin"/>
              </v:shape>
            </w:pict>
          </mc:Fallback>
        </mc:AlternateContent>
      </w:r>
      <w:r w:rsidR="00860F46">
        <w:rPr>
          <w:noProof/>
          <w:lang w:eastAsia="nl-NL"/>
        </w:rPr>
        <w:drawing>
          <wp:anchor distT="0" distB="0" distL="114300" distR="114300" simplePos="0" relativeHeight="251661824" behindDoc="0" locked="0" layoutInCell="1" allowOverlap="1" wp14:anchorId="6C6D6A76" wp14:editId="527472FD">
            <wp:simplePos x="0" y="0"/>
            <wp:positionH relativeFrom="margin">
              <wp:posOffset>5433984</wp:posOffset>
            </wp:positionH>
            <wp:positionV relativeFrom="paragraph">
              <wp:posOffset>4944192</wp:posOffset>
            </wp:positionV>
            <wp:extent cx="1403562" cy="1416949"/>
            <wp:effectExtent l="0" t="6668"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0576 (1).JPG"/>
                    <pic:cNvPicPr/>
                  </pic:nvPicPr>
                  <pic:blipFill rotWithShape="1">
                    <a:blip r:embed="rId18" cstate="print">
                      <a:extLst>
                        <a:ext uri="{28A0092B-C50C-407E-A947-70E740481C1C}">
                          <a14:useLocalDpi xmlns:a14="http://schemas.microsoft.com/office/drawing/2010/main" val="0"/>
                        </a:ext>
                      </a:extLst>
                    </a:blip>
                    <a:srcRect l="20286" r="6084"/>
                    <a:stretch/>
                  </pic:blipFill>
                  <pic:spPr bwMode="auto">
                    <a:xfrm rot="5400000">
                      <a:off x="0" y="0"/>
                      <a:ext cx="1410330" cy="14237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6DC4">
        <w:rPr>
          <w:noProof/>
          <w:lang w:eastAsia="nl-NL"/>
        </w:rPr>
        <mc:AlternateContent>
          <mc:Choice Requires="wps">
            <w:drawing>
              <wp:anchor distT="0" distB="0" distL="114300" distR="114300" simplePos="0" relativeHeight="251912192" behindDoc="0" locked="1" layoutInCell="1" allowOverlap="1" wp14:anchorId="4C91171B" wp14:editId="203A96AE">
                <wp:simplePos x="0" y="0"/>
                <wp:positionH relativeFrom="page">
                  <wp:posOffset>476250</wp:posOffset>
                </wp:positionH>
                <wp:positionV relativeFrom="page">
                  <wp:posOffset>7353300</wp:posOffset>
                </wp:positionV>
                <wp:extent cx="6886575" cy="2466975"/>
                <wp:effectExtent l="0" t="0" r="28575" b="28575"/>
                <wp:wrapNone/>
                <wp:docPr id="16" name="Tekstvak 16"/>
                <wp:cNvGraphicFramePr/>
                <a:graphic xmlns:a="http://schemas.openxmlformats.org/drawingml/2006/main">
                  <a:graphicData uri="http://schemas.microsoft.com/office/word/2010/wordprocessingShape">
                    <wps:wsp>
                      <wps:cNvSpPr txBox="1"/>
                      <wps:spPr>
                        <a:xfrm>
                          <a:off x="0" y="0"/>
                          <a:ext cx="6886575" cy="2466975"/>
                        </a:xfrm>
                        <a:prstGeom prst="rect">
                          <a:avLst/>
                        </a:prstGeom>
                        <a:solidFill>
                          <a:schemeClr val="lt1"/>
                        </a:solidFill>
                        <a:ln w="6350">
                          <a:solidFill>
                            <a:schemeClr val="accent2"/>
                          </a:solidFill>
                          <a:prstDash val="dash"/>
                        </a:ln>
                      </wps:spPr>
                      <wps:txbx>
                        <w:txbxContent>
                          <w:p w14:paraId="137396A7" w14:textId="02B34F7B" w:rsidR="00CB01D9" w:rsidRDefault="00B057C9" w:rsidP="00787446">
                            <w:pPr>
                              <w:spacing w:line="276" w:lineRule="auto"/>
                              <w:jc w:val="center"/>
                              <w:rPr>
                                <w:rFonts w:ascii="Georgia" w:eastAsia="Times New Roman" w:hAnsi="Georgia" w:cs="Times New Roman"/>
                                <w:b/>
                                <w:color w:val="ED7D31" w:themeColor="accent2"/>
                                <w:sz w:val="28"/>
                                <w:szCs w:val="28"/>
                                <w:lang w:eastAsia="nl-NL"/>
                              </w:rPr>
                            </w:pPr>
                            <w:proofErr w:type="spellStart"/>
                            <w:r w:rsidRPr="00217636">
                              <w:rPr>
                                <w:rFonts w:ascii="Georgia" w:eastAsia="Times New Roman" w:hAnsi="Georgia" w:cs="Times New Roman"/>
                                <w:b/>
                                <w:color w:val="ED7D31" w:themeColor="accent2"/>
                                <w:sz w:val="28"/>
                                <w:szCs w:val="28"/>
                                <w:lang w:eastAsia="nl-NL"/>
                              </w:rPr>
                              <w:t>F</w:t>
                            </w:r>
                            <w:r>
                              <w:rPr>
                                <w:rFonts w:ascii="Georgia" w:eastAsia="Times New Roman" w:hAnsi="Georgia" w:cs="Times New Roman"/>
                                <w:b/>
                                <w:color w:val="ED7D31" w:themeColor="accent2"/>
                                <w:sz w:val="28"/>
                                <w:szCs w:val="28"/>
                                <w:lang w:eastAsia="nl-NL"/>
                              </w:rPr>
                              <w:t>requently</w:t>
                            </w:r>
                            <w:proofErr w:type="spellEnd"/>
                            <w:r>
                              <w:rPr>
                                <w:rFonts w:ascii="Georgia" w:eastAsia="Times New Roman" w:hAnsi="Georgia" w:cs="Times New Roman"/>
                                <w:b/>
                                <w:color w:val="ED7D31" w:themeColor="accent2"/>
                                <w:sz w:val="28"/>
                                <w:szCs w:val="28"/>
                                <w:lang w:eastAsia="nl-NL"/>
                              </w:rPr>
                              <w:t xml:space="preserve"> </w:t>
                            </w:r>
                            <w:proofErr w:type="spellStart"/>
                            <w:r w:rsidRPr="00217636">
                              <w:rPr>
                                <w:rFonts w:ascii="Georgia" w:eastAsia="Times New Roman" w:hAnsi="Georgia" w:cs="Times New Roman"/>
                                <w:b/>
                                <w:color w:val="ED7D31" w:themeColor="accent2"/>
                                <w:sz w:val="28"/>
                                <w:szCs w:val="28"/>
                                <w:lang w:eastAsia="nl-NL"/>
                              </w:rPr>
                              <w:t>A</w:t>
                            </w:r>
                            <w:r>
                              <w:rPr>
                                <w:rFonts w:ascii="Georgia" w:eastAsia="Times New Roman" w:hAnsi="Georgia" w:cs="Times New Roman"/>
                                <w:b/>
                                <w:color w:val="ED7D31" w:themeColor="accent2"/>
                                <w:sz w:val="28"/>
                                <w:szCs w:val="28"/>
                                <w:lang w:eastAsia="nl-NL"/>
                              </w:rPr>
                              <w:t>sked</w:t>
                            </w:r>
                            <w:proofErr w:type="spellEnd"/>
                            <w:r>
                              <w:rPr>
                                <w:rFonts w:ascii="Georgia" w:eastAsia="Times New Roman" w:hAnsi="Georgia" w:cs="Times New Roman"/>
                                <w:b/>
                                <w:color w:val="ED7D31" w:themeColor="accent2"/>
                                <w:sz w:val="28"/>
                                <w:szCs w:val="28"/>
                                <w:lang w:eastAsia="nl-NL"/>
                              </w:rPr>
                              <w:t xml:space="preserve"> </w:t>
                            </w:r>
                            <w:proofErr w:type="spellStart"/>
                            <w:r w:rsidRPr="00217636">
                              <w:rPr>
                                <w:rFonts w:ascii="Georgia" w:eastAsia="Times New Roman" w:hAnsi="Georgia" w:cs="Times New Roman"/>
                                <w:b/>
                                <w:color w:val="ED7D31" w:themeColor="accent2"/>
                                <w:sz w:val="28"/>
                                <w:szCs w:val="28"/>
                                <w:lang w:eastAsia="nl-NL"/>
                              </w:rPr>
                              <w:t>Q</w:t>
                            </w:r>
                            <w:r>
                              <w:rPr>
                                <w:rFonts w:ascii="Georgia" w:eastAsia="Times New Roman" w:hAnsi="Georgia" w:cs="Times New Roman"/>
                                <w:b/>
                                <w:color w:val="ED7D31" w:themeColor="accent2"/>
                                <w:sz w:val="28"/>
                                <w:szCs w:val="28"/>
                                <w:lang w:eastAsia="nl-NL"/>
                              </w:rPr>
                              <w:t>uestions</w:t>
                            </w:r>
                            <w:proofErr w:type="spellEnd"/>
                            <w:r w:rsidRPr="00217636">
                              <w:rPr>
                                <w:rFonts w:ascii="Georgia" w:eastAsia="Times New Roman" w:hAnsi="Georgia" w:cs="Times New Roman"/>
                                <w:b/>
                                <w:color w:val="ED7D31" w:themeColor="accent2"/>
                                <w:sz w:val="28"/>
                                <w:szCs w:val="28"/>
                                <w:lang w:eastAsia="nl-NL"/>
                              </w:rPr>
                              <w:t>:</w:t>
                            </w:r>
                          </w:p>
                          <w:p w14:paraId="33FCD2FD" w14:textId="77777777" w:rsidR="00787446" w:rsidRPr="00787446" w:rsidRDefault="00787446" w:rsidP="00787446">
                            <w:pPr>
                              <w:spacing w:line="276" w:lineRule="auto"/>
                              <w:jc w:val="center"/>
                              <w:rPr>
                                <w:rFonts w:ascii="Georgia" w:eastAsia="Times New Roman" w:hAnsi="Georgia" w:cs="Times New Roman"/>
                                <w:b/>
                                <w:sz w:val="14"/>
                                <w:szCs w:val="28"/>
                                <w:lang w:eastAsia="nl-NL"/>
                              </w:rPr>
                            </w:pPr>
                          </w:p>
                          <w:p w14:paraId="480137AE" w14:textId="0FB2D99E" w:rsidR="00B057C9" w:rsidRPr="00787446" w:rsidRDefault="00B057C9" w:rsidP="00787446">
                            <w:pPr>
                              <w:pStyle w:val="Normaalweb"/>
                              <w:numPr>
                                <w:ilvl w:val="0"/>
                                <w:numId w:val="9"/>
                              </w:numPr>
                              <w:spacing w:before="0" w:beforeAutospacing="0" w:after="0" w:afterAutospacing="0"/>
                              <w:ind w:left="284" w:hanging="284"/>
                              <w:rPr>
                                <w:sz w:val="20"/>
                                <w:szCs w:val="20"/>
                              </w:rPr>
                            </w:pPr>
                            <w:r w:rsidRPr="00787446">
                              <w:rPr>
                                <w:rFonts w:ascii="Georgia" w:hAnsi="Georgia"/>
                                <w:b/>
                                <w:bCs/>
                                <w:sz w:val="20"/>
                                <w:szCs w:val="20"/>
                              </w:rPr>
                              <w:t>Waarom worden ouders/verzorgers betrokken bij het HDT-project?</w:t>
                            </w:r>
                          </w:p>
                          <w:p w14:paraId="3923730C" w14:textId="01D28498" w:rsidR="00B057C9" w:rsidRPr="00787446" w:rsidRDefault="00B057C9" w:rsidP="00860F46">
                            <w:pPr>
                              <w:pStyle w:val="Normaalweb"/>
                              <w:spacing w:before="0" w:beforeAutospacing="0" w:after="0" w:afterAutospacing="0"/>
                              <w:ind w:left="284"/>
                              <w:rPr>
                                <w:rFonts w:ascii="Georgia" w:hAnsi="Georgia"/>
                                <w:sz w:val="20"/>
                                <w:szCs w:val="20"/>
                              </w:rPr>
                            </w:pPr>
                            <w:r w:rsidRPr="00787446">
                              <w:rPr>
                                <w:rFonts w:ascii="Georgia" w:hAnsi="Georgia"/>
                                <w:sz w:val="20"/>
                                <w:szCs w:val="20"/>
                              </w:rPr>
                              <w:t xml:space="preserve">De belangrijkste reden is dat wij geloven dat ouders hun kind het beste kennen. Een goede samenwerking met de ouders maakt het dus mogelijk om het allerbeste uit iedere leerling te halen, niet alleen op het gebied van rekenen, maar ook wat betreft motivatie, werkhouding en zelfvertrouwen. </w:t>
                            </w:r>
                          </w:p>
                          <w:p w14:paraId="04356795" w14:textId="77777777" w:rsidR="00787446" w:rsidRPr="00787446" w:rsidRDefault="00787446" w:rsidP="00860F46">
                            <w:pPr>
                              <w:pStyle w:val="Normaalweb"/>
                              <w:spacing w:before="0" w:beforeAutospacing="0" w:after="0" w:afterAutospacing="0"/>
                              <w:ind w:left="284"/>
                              <w:rPr>
                                <w:sz w:val="20"/>
                                <w:szCs w:val="20"/>
                              </w:rPr>
                            </w:pPr>
                          </w:p>
                          <w:p w14:paraId="20016ACE" w14:textId="05426105" w:rsidR="00B057C9" w:rsidRPr="00787446" w:rsidRDefault="00B057C9" w:rsidP="00787446">
                            <w:pPr>
                              <w:pStyle w:val="Normaalweb"/>
                              <w:numPr>
                                <w:ilvl w:val="0"/>
                                <w:numId w:val="9"/>
                              </w:numPr>
                              <w:spacing w:before="0" w:beforeAutospacing="0" w:after="0" w:afterAutospacing="0"/>
                              <w:ind w:left="284" w:hanging="284"/>
                              <w:rPr>
                                <w:sz w:val="20"/>
                                <w:szCs w:val="20"/>
                              </w:rPr>
                            </w:pPr>
                            <w:r w:rsidRPr="00787446">
                              <w:rPr>
                                <w:rFonts w:ascii="Georgia" w:hAnsi="Georgia"/>
                                <w:b/>
                                <w:bCs/>
                                <w:sz w:val="20"/>
                                <w:szCs w:val="20"/>
                              </w:rPr>
                              <w:t>Wat kan ik als ouder/verzorger doen om mijn kind bij rekenen te ondersteunen?</w:t>
                            </w:r>
                          </w:p>
                          <w:p w14:paraId="40A4DD1B" w14:textId="19D0DD5C" w:rsidR="00B057C9" w:rsidRPr="00787446" w:rsidRDefault="00B057C9" w:rsidP="00860F46">
                            <w:pPr>
                              <w:pStyle w:val="Normaalweb"/>
                              <w:spacing w:before="0" w:beforeAutospacing="0" w:after="0" w:afterAutospacing="0"/>
                              <w:ind w:left="284"/>
                              <w:rPr>
                                <w:rFonts w:ascii="Georgia" w:hAnsi="Georgia"/>
                                <w:sz w:val="20"/>
                                <w:szCs w:val="20"/>
                              </w:rPr>
                            </w:pPr>
                            <w:r w:rsidRPr="00787446">
                              <w:rPr>
                                <w:rFonts w:ascii="Georgia" w:hAnsi="Georgia"/>
                                <w:sz w:val="20"/>
                                <w:szCs w:val="20"/>
                              </w:rPr>
                              <w:t>De leerlingen krijgen van hun tutor geen huiswerk mee, omdat zij al ruim vier uur per week extra rekenen</w:t>
                            </w:r>
                            <w:r w:rsidR="00860F46" w:rsidRPr="00787446">
                              <w:rPr>
                                <w:rFonts w:ascii="Georgia" w:hAnsi="Georgia"/>
                                <w:sz w:val="20"/>
                                <w:szCs w:val="20"/>
                              </w:rPr>
                              <w:t xml:space="preserve"> </w:t>
                            </w:r>
                            <w:r w:rsidRPr="00787446">
                              <w:rPr>
                                <w:rFonts w:ascii="Georgia" w:hAnsi="Georgia"/>
                                <w:sz w:val="20"/>
                                <w:szCs w:val="20"/>
                              </w:rPr>
                              <w:t>en het dus niet nodig is dat zij thuis nog meer oefenen. Wel kunnen ouders hun kind vragen naar de tutorlessen en hen voor hun inzet motiveren (vraag bijvoorbeeld naar een voorbeeldsom)</w:t>
                            </w:r>
                            <w:r w:rsidR="00860F46" w:rsidRPr="00787446">
                              <w:rPr>
                                <w:rFonts w:ascii="Georgia" w:hAnsi="Georgia"/>
                                <w:sz w:val="20"/>
                                <w:szCs w:val="20"/>
                              </w:rPr>
                              <w:t>. Ook kunnen zij</w:t>
                            </w:r>
                            <w:r w:rsidRPr="00787446">
                              <w:rPr>
                                <w:rFonts w:ascii="Georgia" w:hAnsi="Georgia"/>
                                <w:sz w:val="20"/>
                                <w:szCs w:val="20"/>
                              </w:rPr>
                              <w:t xml:space="preserve"> h</w:t>
                            </w:r>
                            <w:r w:rsidR="00860F46" w:rsidRPr="00787446">
                              <w:rPr>
                                <w:rFonts w:ascii="Georgia" w:hAnsi="Georgia"/>
                                <w:sz w:val="20"/>
                                <w:szCs w:val="20"/>
                              </w:rPr>
                              <w:t>en</w:t>
                            </w:r>
                            <w:r w:rsidRPr="00787446">
                              <w:rPr>
                                <w:rFonts w:ascii="Georgia" w:hAnsi="Georgia"/>
                                <w:sz w:val="20"/>
                                <w:szCs w:val="20"/>
                              </w:rPr>
                              <w:t xml:space="preserve"> laten oefenen met rekenen in het dagelijks leven, bijvoorbeeld door hun kind te laten betalen in de winkel of te vragen welke tijd het is. </w:t>
                            </w:r>
                          </w:p>
                          <w:p w14:paraId="7CC8CD9D" w14:textId="77777777" w:rsidR="00787446" w:rsidRPr="00787446" w:rsidRDefault="00787446" w:rsidP="00860F46">
                            <w:pPr>
                              <w:pStyle w:val="Normaalweb"/>
                              <w:spacing w:before="0" w:beforeAutospacing="0" w:after="0" w:afterAutospacing="0"/>
                              <w:ind w:left="284"/>
                              <w:rPr>
                                <w:sz w:val="20"/>
                                <w:szCs w:val="20"/>
                              </w:rPr>
                            </w:pPr>
                          </w:p>
                          <w:p w14:paraId="430C3514" w14:textId="0A5FD73C" w:rsidR="00787446" w:rsidRPr="00787446" w:rsidRDefault="00CB01D9" w:rsidP="00787446">
                            <w:pPr>
                              <w:pStyle w:val="Normaalweb"/>
                              <w:numPr>
                                <w:ilvl w:val="0"/>
                                <w:numId w:val="9"/>
                              </w:numPr>
                              <w:spacing w:before="0" w:beforeAutospacing="0" w:after="0" w:afterAutospacing="0"/>
                              <w:ind w:left="284" w:hanging="284"/>
                              <w:rPr>
                                <w:sz w:val="20"/>
                                <w:szCs w:val="20"/>
                              </w:rPr>
                            </w:pPr>
                            <w:r w:rsidRPr="00787446">
                              <w:rPr>
                                <w:rFonts w:ascii="Georgia" w:hAnsi="Georgia"/>
                                <w:b/>
                                <w:bCs/>
                                <w:sz w:val="20"/>
                                <w:szCs w:val="20"/>
                              </w:rPr>
                              <w:t>Komen de tutoren ook bij de leerlingen thuis?</w:t>
                            </w:r>
                          </w:p>
                          <w:p w14:paraId="221AB641" w14:textId="003976BE" w:rsidR="00CB01D9" w:rsidRPr="00787446" w:rsidRDefault="00CB01D9" w:rsidP="00860F46">
                            <w:pPr>
                              <w:pStyle w:val="Normaalweb"/>
                              <w:spacing w:before="0" w:beforeAutospacing="0" w:after="0" w:afterAutospacing="0"/>
                              <w:ind w:left="284"/>
                              <w:rPr>
                                <w:rFonts w:ascii="Georgia" w:hAnsi="Georgia"/>
                                <w:sz w:val="20"/>
                                <w:szCs w:val="20"/>
                              </w:rPr>
                            </w:pPr>
                            <w:r w:rsidRPr="00787446">
                              <w:rPr>
                                <w:rFonts w:ascii="Georgia" w:hAnsi="Georgia"/>
                                <w:sz w:val="20"/>
                                <w:szCs w:val="20"/>
                              </w:rPr>
                              <w:t>Soms gaan de tutoren bij leerlingen op huisbezoek</w:t>
                            </w:r>
                            <w:r w:rsidR="00860F46" w:rsidRPr="00787446">
                              <w:rPr>
                                <w:rFonts w:ascii="Georgia" w:hAnsi="Georgia"/>
                                <w:sz w:val="20"/>
                                <w:szCs w:val="20"/>
                              </w:rPr>
                              <w:t>. D</w:t>
                            </w:r>
                            <w:r w:rsidRPr="00787446">
                              <w:rPr>
                                <w:rFonts w:ascii="Georgia" w:hAnsi="Georgia"/>
                                <w:sz w:val="20"/>
                                <w:szCs w:val="20"/>
                              </w:rPr>
                              <w:t>it gebeurt alleen indien zowel de leerling als de ouder hiermee instemt.</w:t>
                            </w:r>
                          </w:p>
                          <w:p w14:paraId="7CFEB7CA" w14:textId="77777777" w:rsidR="00CB01D9" w:rsidRPr="00B057C9" w:rsidRDefault="00CB01D9" w:rsidP="00860F46">
                            <w:pPr>
                              <w:pStyle w:val="Normaalweb"/>
                              <w:spacing w:before="0" w:beforeAutospacing="0" w:after="0" w:afterAutospacing="0"/>
                              <w:ind w:left="284"/>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shape w14:anchorId="4C91171B" id="Tekstvak 16" o:spid="_x0000_s1033" type="#_x0000_t202" style="position:absolute;margin-left:37.5pt;margin-top:579pt;width:542.25pt;height:194.25pt;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mGXQIAAMcEAAAOAAAAZHJzL2Uyb0RvYy54bWysVE1v2zAMvQ/YfxB0X51kSZoGdYqsRYcB&#10;RVsgLXpWZLk2KouapMTufv2eZKdf22nYRSHFZ4p8fMzpWddotlfO12RyPj4acaaMpKI2jzm/v7v8&#10;suDMB2EKocmonD8rz89Wnz+dtnapJlSRLpRjSGL8srU5r0KwyyzzslKN8EdklUGwJNeIANc9ZoUT&#10;LbI3OpuMRvOsJVdYR1J5j9uLPshXKX9ZKhluytKrwHTOUVtIp0vnNp7Z6lQsH52wVS2HMsQ/VNGI&#10;2uDRl1QXIgi2c/UfqZpaOvJUhiNJTUZlWUuVekA349GHbjaVsCr1AnK8faHJ/7+08np/61hdYHZz&#10;zoxoMKM79eTDXjwxXIGf1volYBsLYOi+UQfs4d7jMrbdla6Jv2iIIQ6mn1/YVV1gEpfzxWI+O55x&#10;JhGbTOfzEzjIn71+bp0P3xU1LBo5dxhfYlXsr3zooQdIfM2TrovLWuvkRMmoc+3YXmDYOqQikfwd&#10;ShvWopSvs1FK/C6WRPeaQUipTJgMJb5DxiIuhK/6pwpYA0ob9BMJ64mJVui2XSJ4cSBtS8UzuHTU&#10;q9FbeVkj4ZXw4VY4yA/0YaXCDY5SE+qlweKsIvfrb/cRD1UgylkLOefc/9wJpzjTPwz0cjKeTqP+&#10;kzOdHU/guLeR7duI2TXnBBLHWF4rkxnxQR/M0lHzgM1bx1cREkbi7ZyHg3ke+iXD5kq1XicQFG9F&#10;uDIbK2PqOLRI5F33IJwdRh6glms6CF8sP0y+x8YvDa13gco6ySLy3LM60I9tScIaNjuu41s/oV7/&#10;f1a/AQAA//8DAFBLAwQUAAYACAAAACEAoC4EQuEAAAANAQAADwAAAGRycy9kb3ducmV2LnhtbEyP&#10;wU7DMBBE70j8g7VI3KgTiksb4lQFAacK0abq2Y1NEhGvI9tJw9+zPcFtdnc0+yZfT7Zjo/GhdSgh&#10;nSXADFZOt1hLOJRvd0tgISrUqnNoJPyYAOvi+ipXmXZn3JlxH2tGIRgyJaGJsc84D1VjrAoz1xuk&#10;25fzVkUafc21V2cKtx2/T5IFt6pF+tCo3rw0pvreD1bCuN19Pm9K5+f6433YvpbH+dQepby9mTZP&#10;wKKZ4p8ZLviEDgUxndyAOrBOwqOgKpH2qViSujhSsRLATqTEw0IAL3L+v0XxCwAA//8DAFBLAQIt&#10;ABQABgAIAAAAIQC2gziS/gAAAOEBAAATAAAAAAAAAAAAAAAAAAAAAABbQ29udGVudF9UeXBlc10u&#10;eG1sUEsBAi0AFAAGAAgAAAAhADj9If/WAAAAlAEAAAsAAAAAAAAAAAAAAAAALwEAAF9yZWxzLy5y&#10;ZWxzUEsBAi0AFAAGAAgAAAAhABUoKYZdAgAAxwQAAA4AAAAAAAAAAAAAAAAALgIAAGRycy9lMm9E&#10;b2MueG1sUEsBAi0AFAAGAAgAAAAhAKAuBELhAAAADQEAAA8AAAAAAAAAAAAAAAAAtwQAAGRycy9k&#10;b3ducmV2LnhtbFBLBQYAAAAABAAEAPMAAADFBQAAAAA=&#10;" fillcolor="white [3201]" strokecolor="#ed7d31 [3205]" strokeweight=".5pt">
                <v:stroke dashstyle="dash"/>
                <v:textbox>
                  <w:txbxContent>
                    <w:p w14:paraId="137396A7" w14:textId="02B34F7B" w:rsidR="00CB01D9" w:rsidRDefault="00B057C9" w:rsidP="00787446">
                      <w:pPr>
                        <w:spacing w:line="276" w:lineRule="auto"/>
                        <w:jc w:val="center"/>
                        <w:rPr>
                          <w:rFonts w:ascii="Georgia" w:eastAsia="Times New Roman" w:hAnsi="Georgia" w:cs="Times New Roman"/>
                          <w:b/>
                          <w:color w:val="ED7D31" w:themeColor="accent2"/>
                          <w:sz w:val="28"/>
                          <w:szCs w:val="28"/>
                          <w:lang w:eastAsia="nl-NL"/>
                        </w:rPr>
                      </w:pPr>
                      <w:proofErr w:type="spellStart"/>
                      <w:r w:rsidRPr="00217636">
                        <w:rPr>
                          <w:rFonts w:ascii="Georgia" w:eastAsia="Times New Roman" w:hAnsi="Georgia" w:cs="Times New Roman"/>
                          <w:b/>
                          <w:color w:val="ED7D31" w:themeColor="accent2"/>
                          <w:sz w:val="28"/>
                          <w:szCs w:val="28"/>
                          <w:lang w:eastAsia="nl-NL"/>
                        </w:rPr>
                        <w:t>F</w:t>
                      </w:r>
                      <w:r>
                        <w:rPr>
                          <w:rFonts w:ascii="Georgia" w:eastAsia="Times New Roman" w:hAnsi="Georgia" w:cs="Times New Roman"/>
                          <w:b/>
                          <w:color w:val="ED7D31" w:themeColor="accent2"/>
                          <w:sz w:val="28"/>
                          <w:szCs w:val="28"/>
                          <w:lang w:eastAsia="nl-NL"/>
                        </w:rPr>
                        <w:t>requently</w:t>
                      </w:r>
                      <w:proofErr w:type="spellEnd"/>
                      <w:r>
                        <w:rPr>
                          <w:rFonts w:ascii="Georgia" w:eastAsia="Times New Roman" w:hAnsi="Georgia" w:cs="Times New Roman"/>
                          <w:b/>
                          <w:color w:val="ED7D31" w:themeColor="accent2"/>
                          <w:sz w:val="28"/>
                          <w:szCs w:val="28"/>
                          <w:lang w:eastAsia="nl-NL"/>
                        </w:rPr>
                        <w:t xml:space="preserve"> </w:t>
                      </w:r>
                      <w:proofErr w:type="spellStart"/>
                      <w:r w:rsidRPr="00217636">
                        <w:rPr>
                          <w:rFonts w:ascii="Georgia" w:eastAsia="Times New Roman" w:hAnsi="Georgia" w:cs="Times New Roman"/>
                          <w:b/>
                          <w:color w:val="ED7D31" w:themeColor="accent2"/>
                          <w:sz w:val="28"/>
                          <w:szCs w:val="28"/>
                          <w:lang w:eastAsia="nl-NL"/>
                        </w:rPr>
                        <w:t>A</w:t>
                      </w:r>
                      <w:r>
                        <w:rPr>
                          <w:rFonts w:ascii="Georgia" w:eastAsia="Times New Roman" w:hAnsi="Georgia" w:cs="Times New Roman"/>
                          <w:b/>
                          <w:color w:val="ED7D31" w:themeColor="accent2"/>
                          <w:sz w:val="28"/>
                          <w:szCs w:val="28"/>
                          <w:lang w:eastAsia="nl-NL"/>
                        </w:rPr>
                        <w:t>sked</w:t>
                      </w:r>
                      <w:proofErr w:type="spellEnd"/>
                      <w:r>
                        <w:rPr>
                          <w:rFonts w:ascii="Georgia" w:eastAsia="Times New Roman" w:hAnsi="Georgia" w:cs="Times New Roman"/>
                          <w:b/>
                          <w:color w:val="ED7D31" w:themeColor="accent2"/>
                          <w:sz w:val="28"/>
                          <w:szCs w:val="28"/>
                          <w:lang w:eastAsia="nl-NL"/>
                        </w:rPr>
                        <w:t xml:space="preserve"> </w:t>
                      </w:r>
                      <w:proofErr w:type="spellStart"/>
                      <w:r w:rsidRPr="00217636">
                        <w:rPr>
                          <w:rFonts w:ascii="Georgia" w:eastAsia="Times New Roman" w:hAnsi="Georgia" w:cs="Times New Roman"/>
                          <w:b/>
                          <w:color w:val="ED7D31" w:themeColor="accent2"/>
                          <w:sz w:val="28"/>
                          <w:szCs w:val="28"/>
                          <w:lang w:eastAsia="nl-NL"/>
                        </w:rPr>
                        <w:t>Q</w:t>
                      </w:r>
                      <w:r>
                        <w:rPr>
                          <w:rFonts w:ascii="Georgia" w:eastAsia="Times New Roman" w:hAnsi="Georgia" w:cs="Times New Roman"/>
                          <w:b/>
                          <w:color w:val="ED7D31" w:themeColor="accent2"/>
                          <w:sz w:val="28"/>
                          <w:szCs w:val="28"/>
                          <w:lang w:eastAsia="nl-NL"/>
                        </w:rPr>
                        <w:t>uestions</w:t>
                      </w:r>
                      <w:proofErr w:type="spellEnd"/>
                      <w:r w:rsidRPr="00217636">
                        <w:rPr>
                          <w:rFonts w:ascii="Georgia" w:eastAsia="Times New Roman" w:hAnsi="Georgia" w:cs="Times New Roman"/>
                          <w:b/>
                          <w:color w:val="ED7D31" w:themeColor="accent2"/>
                          <w:sz w:val="28"/>
                          <w:szCs w:val="28"/>
                          <w:lang w:eastAsia="nl-NL"/>
                        </w:rPr>
                        <w:t>:</w:t>
                      </w:r>
                    </w:p>
                    <w:p w14:paraId="33FCD2FD" w14:textId="77777777" w:rsidR="00787446" w:rsidRPr="00787446" w:rsidRDefault="00787446" w:rsidP="00787446">
                      <w:pPr>
                        <w:spacing w:line="276" w:lineRule="auto"/>
                        <w:jc w:val="center"/>
                        <w:rPr>
                          <w:rFonts w:ascii="Georgia" w:eastAsia="Times New Roman" w:hAnsi="Georgia" w:cs="Times New Roman"/>
                          <w:b/>
                          <w:sz w:val="14"/>
                          <w:szCs w:val="28"/>
                          <w:lang w:eastAsia="nl-NL"/>
                        </w:rPr>
                      </w:pPr>
                    </w:p>
                    <w:p w14:paraId="480137AE" w14:textId="0FB2D99E" w:rsidR="00B057C9" w:rsidRPr="00787446" w:rsidRDefault="00B057C9" w:rsidP="00787446">
                      <w:pPr>
                        <w:pStyle w:val="Normaalweb"/>
                        <w:numPr>
                          <w:ilvl w:val="0"/>
                          <w:numId w:val="9"/>
                        </w:numPr>
                        <w:spacing w:before="0" w:beforeAutospacing="0" w:after="0" w:afterAutospacing="0"/>
                        <w:ind w:left="284" w:hanging="284"/>
                        <w:rPr>
                          <w:sz w:val="20"/>
                          <w:szCs w:val="20"/>
                        </w:rPr>
                      </w:pPr>
                      <w:r w:rsidRPr="00787446">
                        <w:rPr>
                          <w:rFonts w:ascii="Georgia" w:hAnsi="Georgia"/>
                          <w:b/>
                          <w:bCs/>
                          <w:sz w:val="20"/>
                          <w:szCs w:val="20"/>
                        </w:rPr>
                        <w:t>Waarom worden ouders/verzorgers betrokken bij het HDT-project?</w:t>
                      </w:r>
                    </w:p>
                    <w:p w14:paraId="3923730C" w14:textId="01D28498" w:rsidR="00B057C9" w:rsidRPr="00787446" w:rsidRDefault="00B057C9" w:rsidP="00860F46">
                      <w:pPr>
                        <w:pStyle w:val="Normaalweb"/>
                        <w:spacing w:before="0" w:beforeAutospacing="0" w:after="0" w:afterAutospacing="0"/>
                        <w:ind w:left="284"/>
                        <w:rPr>
                          <w:rFonts w:ascii="Georgia" w:hAnsi="Georgia"/>
                          <w:sz w:val="20"/>
                          <w:szCs w:val="20"/>
                        </w:rPr>
                      </w:pPr>
                      <w:r w:rsidRPr="00787446">
                        <w:rPr>
                          <w:rFonts w:ascii="Georgia" w:hAnsi="Georgia"/>
                          <w:sz w:val="20"/>
                          <w:szCs w:val="20"/>
                        </w:rPr>
                        <w:t xml:space="preserve">De belangrijkste reden is dat wij geloven dat ouders hun kind het beste kennen. Een goede samenwerking met de ouders maakt het dus mogelijk om het allerbeste uit iedere leerling te halen, niet alleen op het gebied van rekenen, maar ook wat betreft motivatie, werkhouding en zelfvertrouwen. </w:t>
                      </w:r>
                    </w:p>
                    <w:p w14:paraId="04356795" w14:textId="77777777" w:rsidR="00787446" w:rsidRPr="00787446" w:rsidRDefault="00787446" w:rsidP="00860F46">
                      <w:pPr>
                        <w:pStyle w:val="Normaalweb"/>
                        <w:spacing w:before="0" w:beforeAutospacing="0" w:after="0" w:afterAutospacing="0"/>
                        <w:ind w:left="284"/>
                        <w:rPr>
                          <w:sz w:val="20"/>
                          <w:szCs w:val="20"/>
                        </w:rPr>
                      </w:pPr>
                    </w:p>
                    <w:p w14:paraId="20016ACE" w14:textId="05426105" w:rsidR="00B057C9" w:rsidRPr="00787446" w:rsidRDefault="00B057C9" w:rsidP="00787446">
                      <w:pPr>
                        <w:pStyle w:val="Normaalweb"/>
                        <w:numPr>
                          <w:ilvl w:val="0"/>
                          <w:numId w:val="9"/>
                        </w:numPr>
                        <w:spacing w:before="0" w:beforeAutospacing="0" w:after="0" w:afterAutospacing="0"/>
                        <w:ind w:left="284" w:hanging="284"/>
                        <w:rPr>
                          <w:sz w:val="20"/>
                          <w:szCs w:val="20"/>
                        </w:rPr>
                      </w:pPr>
                      <w:r w:rsidRPr="00787446">
                        <w:rPr>
                          <w:rFonts w:ascii="Georgia" w:hAnsi="Georgia"/>
                          <w:b/>
                          <w:bCs/>
                          <w:sz w:val="20"/>
                          <w:szCs w:val="20"/>
                        </w:rPr>
                        <w:t>Wat kan ik als ouder/verzorger doen om mijn kind bij rekenen te ondersteunen?</w:t>
                      </w:r>
                    </w:p>
                    <w:p w14:paraId="40A4DD1B" w14:textId="19D0DD5C" w:rsidR="00B057C9" w:rsidRPr="00787446" w:rsidRDefault="00B057C9" w:rsidP="00860F46">
                      <w:pPr>
                        <w:pStyle w:val="Normaalweb"/>
                        <w:spacing w:before="0" w:beforeAutospacing="0" w:after="0" w:afterAutospacing="0"/>
                        <w:ind w:left="284"/>
                        <w:rPr>
                          <w:rFonts w:ascii="Georgia" w:hAnsi="Georgia"/>
                          <w:sz w:val="20"/>
                          <w:szCs w:val="20"/>
                        </w:rPr>
                      </w:pPr>
                      <w:r w:rsidRPr="00787446">
                        <w:rPr>
                          <w:rFonts w:ascii="Georgia" w:hAnsi="Georgia"/>
                          <w:sz w:val="20"/>
                          <w:szCs w:val="20"/>
                        </w:rPr>
                        <w:t>De leerlingen krijgen van hun tutor geen huiswerk mee, omdat zij al ruim vier uur per week extra rekenen</w:t>
                      </w:r>
                      <w:r w:rsidR="00860F46" w:rsidRPr="00787446">
                        <w:rPr>
                          <w:rFonts w:ascii="Georgia" w:hAnsi="Georgia"/>
                          <w:sz w:val="20"/>
                          <w:szCs w:val="20"/>
                        </w:rPr>
                        <w:t xml:space="preserve"> </w:t>
                      </w:r>
                      <w:r w:rsidRPr="00787446">
                        <w:rPr>
                          <w:rFonts w:ascii="Georgia" w:hAnsi="Georgia"/>
                          <w:sz w:val="20"/>
                          <w:szCs w:val="20"/>
                        </w:rPr>
                        <w:t>en het dus niet nodig is dat zij thuis nog meer oefenen. Wel kunnen ouders hun kind vragen naar de tutorlessen en hen voor hun inzet motiveren (vraag bijvoorbeeld naar een voorbeeldsom)</w:t>
                      </w:r>
                      <w:r w:rsidR="00860F46" w:rsidRPr="00787446">
                        <w:rPr>
                          <w:rFonts w:ascii="Georgia" w:hAnsi="Georgia"/>
                          <w:sz w:val="20"/>
                          <w:szCs w:val="20"/>
                        </w:rPr>
                        <w:t>. Ook kunnen zij</w:t>
                      </w:r>
                      <w:r w:rsidRPr="00787446">
                        <w:rPr>
                          <w:rFonts w:ascii="Georgia" w:hAnsi="Georgia"/>
                          <w:sz w:val="20"/>
                          <w:szCs w:val="20"/>
                        </w:rPr>
                        <w:t xml:space="preserve"> h</w:t>
                      </w:r>
                      <w:r w:rsidR="00860F46" w:rsidRPr="00787446">
                        <w:rPr>
                          <w:rFonts w:ascii="Georgia" w:hAnsi="Georgia"/>
                          <w:sz w:val="20"/>
                          <w:szCs w:val="20"/>
                        </w:rPr>
                        <w:t>en</w:t>
                      </w:r>
                      <w:r w:rsidRPr="00787446">
                        <w:rPr>
                          <w:rFonts w:ascii="Georgia" w:hAnsi="Georgia"/>
                          <w:sz w:val="20"/>
                          <w:szCs w:val="20"/>
                        </w:rPr>
                        <w:t xml:space="preserve"> laten oefenen met rekenen in het dagelijks leven, bijvoorbeeld door hun kind te laten betalen in de winkel of te vragen welke tijd het is. </w:t>
                      </w:r>
                    </w:p>
                    <w:p w14:paraId="7CC8CD9D" w14:textId="77777777" w:rsidR="00787446" w:rsidRPr="00787446" w:rsidRDefault="00787446" w:rsidP="00860F46">
                      <w:pPr>
                        <w:pStyle w:val="Normaalweb"/>
                        <w:spacing w:before="0" w:beforeAutospacing="0" w:after="0" w:afterAutospacing="0"/>
                        <w:ind w:left="284"/>
                        <w:rPr>
                          <w:sz w:val="20"/>
                          <w:szCs w:val="20"/>
                        </w:rPr>
                      </w:pPr>
                    </w:p>
                    <w:p w14:paraId="430C3514" w14:textId="0A5FD73C" w:rsidR="00787446" w:rsidRPr="00787446" w:rsidRDefault="00CB01D9" w:rsidP="00787446">
                      <w:pPr>
                        <w:pStyle w:val="Normaalweb"/>
                        <w:numPr>
                          <w:ilvl w:val="0"/>
                          <w:numId w:val="9"/>
                        </w:numPr>
                        <w:spacing w:before="0" w:beforeAutospacing="0" w:after="0" w:afterAutospacing="0"/>
                        <w:ind w:left="284" w:hanging="284"/>
                        <w:rPr>
                          <w:sz w:val="20"/>
                          <w:szCs w:val="20"/>
                        </w:rPr>
                      </w:pPr>
                      <w:r w:rsidRPr="00787446">
                        <w:rPr>
                          <w:rFonts w:ascii="Georgia" w:hAnsi="Georgia"/>
                          <w:b/>
                          <w:bCs/>
                          <w:sz w:val="20"/>
                          <w:szCs w:val="20"/>
                        </w:rPr>
                        <w:t>Komen de tutoren ook bij de leerlingen thuis?</w:t>
                      </w:r>
                    </w:p>
                    <w:p w14:paraId="221AB641" w14:textId="003976BE" w:rsidR="00CB01D9" w:rsidRPr="00787446" w:rsidRDefault="00CB01D9" w:rsidP="00860F46">
                      <w:pPr>
                        <w:pStyle w:val="Normaalweb"/>
                        <w:spacing w:before="0" w:beforeAutospacing="0" w:after="0" w:afterAutospacing="0"/>
                        <w:ind w:left="284"/>
                        <w:rPr>
                          <w:rFonts w:ascii="Georgia" w:hAnsi="Georgia"/>
                          <w:sz w:val="20"/>
                          <w:szCs w:val="20"/>
                        </w:rPr>
                      </w:pPr>
                      <w:r w:rsidRPr="00787446">
                        <w:rPr>
                          <w:rFonts w:ascii="Georgia" w:hAnsi="Georgia"/>
                          <w:sz w:val="20"/>
                          <w:szCs w:val="20"/>
                        </w:rPr>
                        <w:t>Soms gaan de tutoren bij leerlingen op huisbezoek</w:t>
                      </w:r>
                      <w:r w:rsidR="00860F46" w:rsidRPr="00787446">
                        <w:rPr>
                          <w:rFonts w:ascii="Georgia" w:hAnsi="Georgia"/>
                          <w:sz w:val="20"/>
                          <w:szCs w:val="20"/>
                        </w:rPr>
                        <w:t>. D</w:t>
                      </w:r>
                      <w:r w:rsidRPr="00787446">
                        <w:rPr>
                          <w:rFonts w:ascii="Georgia" w:hAnsi="Georgia"/>
                          <w:sz w:val="20"/>
                          <w:szCs w:val="20"/>
                        </w:rPr>
                        <w:t>it gebeurt alleen indien zowel de leerling als de ouder hiermee instemt.</w:t>
                      </w:r>
                    </w:p>
                    <w:p w14:paraId="7CFEB7CA" w14:textId="77777777" w:rsidR="00CB01D9" w:rsidRPr="00B057C9" w:rsidRDefault="00CB01D9" w:rsidP="00860F46">
                      <w:pPr>
                        <w:pStyle w:val="Normaalweb"/>
                        <w:spacing w:before="0" w:beforeAutospacing="0" w:after="0" w:afterAutospacing="0"/>
                        <w:ind w:left="284"/>
                        <w:rPr>
                          <w:sz w:val="20"/>
                          <w:szCs w:val="20"/>
                        </w:rPr>
                      </w:pPr>
                    </w:p>
                  </w:txbxContent>
                </v:textbox>
                <w10:wrap anchorx="page" anchory="page"/>
                <w10:anchorlock/>
              </v:shape>
            </w:pict>
          </mc:Fallback>
        </mc:AlternateContent>
      </w:r>
    </w:p>
    <w:sectPr w:rsidR="0017758D" w:rsidRPr="00EF1FC9" w:rsidSect="00D02F64">
      <w:type w:val="continuous"/>
      <w:pgSz w:w="11900" w:h="16840"/>
      <w:pgMar w:top="0" w:right="418" w:bottom="0"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546B"/>
    <w:multiLevelType w:val="hybridMultilevel"/>
    <w:tmpl w:val="ECC25AAE"/>
    <w:lvl w:ilvl="0" w:tplc="87D21084">
      <w:start w:val="1"/>
      <w:numFmt w:val="decimal"/>
      <w:lvlText w:val="%1."/>
      <w:lvlJc w:val="left"/>
      <w:pPr>
        <w:ind w:left="720" w:hanging="360"/>
      </w:pPr>
      <w:rPr>
        <w:rFonts w:ascii="Georgia" w:hAnsi="Georgia" w:hint="default"/>
        <w:b/>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1D610B"/>
    <w:multiLevelType w:val="hybridMultilevel"/>
    <w:tmpl w:val="9A960B12"/>
    <w:lvl w:ilvl="0" w:tplc="BA947688">
      <w:start w:val="1"/>
      <w:numFmt w:val="decimal"/>
      <w:lvlText w:val="%1."/>
      <w:lvlJc w:val="left"/>
      <w:pPr>
        <w:ind w:left="720" w:hanging="360"/>
      </w:pPr>
      <w:rPr>
        <w:rFonts w:ascii="Georgia" w:hAnsi="Georgia" w:hint="default"/>
        <w:b/>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6D343B"/>
    <w:multiLevelType w:val="hybridMultilevel"/>
    <w:tmpl w:val="99E46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7E7B37"/>
    <w:multiLevelType w:val="hybridMultilevel"/>
    <w:tmpl w:val="2DA8083E"/>
    <w:lvl w:ilvl="0" w:tplc="0813000F">
      <w:start w:val="1"/>
      <w:numFmt w:val="decimal"/>
      <w:lvlText w:val="%1."/>
      <w:lvlJc w:val="left"/>
      <w:pPr>
        <w:ind w:left="502" w:hanging="360"/>
      </w:pPr>
      <w:rPr>
        <w:rFonts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4" w15:restartNumberingAfterBreak="0">
    <w:nsid w:val="3D954C69"/>
    <w:multiLevelType w:val="hybridMultilevel"/>
    <w:tmpl w:val="37449F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A7C454B"/>
    <w:multiLevelType w:val="hybridMultilevel"/>
    <w:tmpl w:val="FDDC69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0760A32"/>
    <w:multiLevelType w:val="hybridMultilevel"/>
    <w:tmpl w:val="916E94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B5225BB"/>
    <w:multiLevelType w:val="hybridMultilevel"/>
    <w:tmpl w:val="8A1E4CCE"/>
    <w:lvl w:ilvl="0" w:tplc="9EE43C7A">
      <w:start w:val="1"/>
      <w:numFmt w:val="decimal"/>
      <w:lvlText w:val="%1."/>
      <w:lvlJc w:val="left"/>
      <w:pPr>
        <w:ind w:left="720" w:hanging="360"/>
      </w:pPr>
      <w:rPr>
        <w:rFonts w:ascii="Georgia" w:hAnsi="Georgia" w:hint="default"/>
        <w:b/>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585048"/>
    <w:multiLevelType w:val="hybridMultilevel"/>
    <w:tmpl w:val="D0B69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4"/>
  </w:num>
  <w:num w:numId="6">
    <w:abstractNumId w:val="8"/>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02"/>
    <w:rsid w:val="000027F5"/>
    <w:rsid w:val="000109BB"/>
    <w:rsid w:val="000121AE"/>
    <w:rsid w:val="00027380"/>
    <w:rsid w:val="0003488E"/>
    <w:rsid w:val="00040668"/>
    <w:rsid w:val="000441D5"/>
    <w:rsid w:val="00046B05"/>
    <w:rsid w:val="00046D6E"/>
    <w:rsid w:val="00060A6E"/>
    <w:rsid w:val="00066F9B"/>
    <w:rsid w:val="00071C62"/>
    <w:rsid w:val="0008102D"/>
    <w:rsid w:val="000848CD"/>
    <w:rsid w:val="000903BE"/>
    <w:rsid w:val="00097C21"/>
    <w:rsid w:val="000A1DD3"/>
    <w:rsid w:val="000B32BC"/>
    <w:rsid w:val="000C2F77"/>
    <w:rsid w:val="000C4343"/>
    <w:rsid w:val="000D0B2E"/>
    <w:rsid w:val="000D4F76"/>
    <w:rsid w:val="000D504C"/>
    <w:rsid w:val="000E19F7"/>
    <w:rsid w:val="000E2B65"/>
    <w:rsid w:val="000E498D"/>
    <w:rsid w:val="000F1711"/>
    <w:rsid w:val="000F6DC4"/>
    <w:rsid w:val="001004B1"/>
    <w:rsid w:val="00103102"/>
    <w:rsid w:val="00114670"/>
    <w:rsid w:val="001200BF"/>
    <w:rsid w:val="00122316"/>
    <w:rsid w:val="001449F8"/>
    <w:rsid w:val="00152FEF"/>
    <w:rsid w:val="0015321B"/>
    <w:rsid w:val="0015523C"/>
    <w:rsid w:val="00173D16"/>
    <w:rsid w:val="00174115"/>
    <w:rsid w:val="0017758D"/>
    <w:rsid w:val="00184002"/>
    <w:rsid w:val="00185A88"/>
    <w:rsid w:val="00185C6D"/>
    <w:rsid w:val="00186873"/>
    <w:rsid w:val="00192809"/>
    <w:rsid w:val="00193DF0"/>
    <w:rsid w:val="001A14D3"/>
    <w:rsid w:val="001A398C"/>
    <w:rsid w:val="001C35E9"/>
    <w:rsid w:val="001D4860"/>
    <w:rsid w:val="001E3E88"/>
    <w:rsid w:val="001E48E8"/>
    <w:rsid w:val="001E7F4C"/>
    <w:rsid w:val="001F2B64"/>
    <w:rsid w:val="001F64DB"/>
    <w:rsid w:val="00203E0D"/>
    <w:rsid w:val="002050C8"/>
    <w:rsid w:val="00212779"/>
    <w:rsid w:val="00212A4D"/>
    <w:rsid w:val="00220C7B"/>
    <w:rsid w:val="002221DF"/>
    <w:rsid w:val="00222540"/>
    <w:rsid w:val="00223821"/>
    <w:rsid w:val="00240583"/>
    <w:rsid w:val="0024637A"/>
    <w:rsid w:val="002526A3"/>
    <w:rsid w:val="00256375"/>
    <w:rsid w:val="002615DC"/>
    <w:rsid w:val="0026592A"/>
    <w:rsid w:val="002775DF"/>
    <w:rsid w:val="0028458B"/>
    <w:rsid w:val="002907C3"/>
    <w:rsid w:val="00297C4B"/>
    <w:rsid w:val="002B2AFA"/>
    <w:rsid w:val="002B726F"/>
    <w:rsid w:val="002C4276"/>
    <w:rsid w:val="002E6442"/>
    <w:rsid w:val="002F3E03"/>
    <w:rsid w:val="002F4307"/>
    <w:rsid w:val="002F5D05"/>
    <w:rsid w:val="003005D8"/>
    <w:rsid w:val="00301D32"/>
    <w:rsid w:val="00304885"/>
    <w:rsid w:val="00317657"/>
    <w:rsid w:val="003227B3"/>
    <w:rsid w:val="00333978"/>
    <w:rsid w:val="003434D7"/>
    <w:rsid w:val="003548DD"/>
    <w:rsid w:val="00354CE9"/>
    <w:rsid w:val="0036412B"/>
    <w:rsid w:val="0037079B"/>
    <w:rsid w:val="003712A9"/>
    <w:rsid w:val="0037288C"/>
    <w:rsid w:val="003863A8"/>
    <w:rsid w:val="00394F86"/>
    <w:rsid w:val="003A4CFF"/>
    <w:rsid w:val="003A521A"/>
    <w:rsid w:val="003B3662"/>
    <w:rsid w:val="003C03AE"/>
    <w:rsid w:val="003C3D0F"/>
    <w:rsid w:val="003D03BD"/>
    <w:rsid w:val="003D4371"/>
    <w:rsid w:val="003D456B"/>
    <w:rsid w:val="003D4C5E"/>
    <w:rsid w:val="0040560F"/>
    <w:rsid w:val="0040608A"/>
    <w:rsid w:val="0041491D"/>
    <w:rsid w:val="00430770"/>
    <w:rsid w:val="00431CC2"/>
    <w:rsid w:val="00432C45"/>
    <w:rsid w:val="00446C50"/>
    <w:rsid w:val="00477810"/>
    <w:rsid w:val="00484B86"/>
    <w:rsid w:val="004A7F4C"/>
    <w:rsid w:val="004B3085"/>
    <w:rsid w:val="004B4263"/>
    <w:rsid w:val="004C4DFD"/>
    <w:rsid w:val="004C688D"/>
    <w:rsid w:val="004E23CA"/>
    <w:rsid w:val="004E53EE"/>
    <w:rsid w:val="004E7BC5"/>
    <w:rsid w:val="004F03EA"/>
    <w:rsid w:val="004F54BE"/>
    <w:rsid w:val="00503D96"/>
    <w:rsid w:val="00507044"/>
    <w:rsid w:val="005124F0"/>
    <w:rsid w:val="00514C38"/>
    <w:rsid w:val="005420E4"/>
    <w:rsid w:val="0054306C"/>
    <w:rsid w:val="00546D12"/>
    <w:rsid w:val="005550D3"/>
    <w:rsid w:val="00565985"/>
    <w:rsid w:val="005911B6"/>
    <w:rsid w:val="005A2348"/>
    <w:rsid w:val="005A26F0"/>
    <w:rsid w:val="005A2E85"/>
    <w:rsid w:val="005A6AFE"/>
    <w:rsid w:val="005D6E64"/>
    <w:rsid w:val="005E27F3"/>
    <w:rsid w:val="005E3321"/>
    <w:rsid w:val="005F50D4"/>
    <w:rsid w:val="006064D1"/>
    <w:rsid w:val="006171F7"/>
    <w:rsid w:val="00617232"/>
    <w:rsid w:val="006261B4"/>
    <w:rsid w:val="00627EC0"/>
    <w:rsid w:val="00631C04"/>
    <w:rsid w:val="006344B3"/>
    <w:rsid w:val="00634707"/>
    <w:rsid w:val="00641FE7"/>
    <w:rsid w:val="006420CC"/>
    <w:rsid w:val="00653773"/>
    <w:rsid w:val="00657E2F"/>
    <w:rsid w:val="00660F46"/>
    <w:rsid w:val="00674F3A"/>
    <w:rsid w:val="0067798A"/>
    <w:rsid w:val="006811A6"/>
    <w:rsid w:val="00696F1F"/>
    <w:rsid w:val="006A07E7"/>
    <w:rsid w:val="006A1AD5"/>
    <w:rsid w:val="006A5C95"/>
    <w:rsid w:val="006B47EC"/>
    <w:rsid w:val="006B5860"/>
    <w:rsid w:val="006B736D"/>
    <w:rsid w:val="006C2051"/>
    <w:rsid w:val="006C4406"/>
    <w:rsid w:val="006C47BC"/>
    <w:rsid w:val="006D1E7E"/>
    <w:rsid w:val="006D2675"/>
    <w:rsid w:val="006D3E0B"/>
    <w:rsid w:val="006D4817"/>
    <w:rsid w:val="006E09C7"/>
    <w:rsid w:val="006E1FAE"/>
    <w:rsid w:val="006E4E2A"/>
    <w:rsid w:val="006F31B6"/>
    <w:rsid w:val="007077A0"/>
    <w:rsid w:val="00707BE5"/>
    <w:rsid w:val="00714968"/>
    <w:rsid w:val="007246B0"/>
    <w:rsid w:val="007337C6"/>
    <w:rsid w:val="00743063"/>
    <w:rsid w:val="00745DB9"/>
    <w:rsid w:val="0075306C"/>
    <w:rsid w:val="00756DFF"/>
    <w:rsid w:val="00761043"/>
    <w:rsid w:val="00770011"/>
    <w:rsid w:val="00772AAA"/>
    <w:rsid w:val="00772DDE"/>
    <w:rsid w:val="00782B6A"/>
    <w:rsid w:val="007867FC"/>
    <w:rsid w:val="00786E16"/>
    <w:rsid w:val="00787446"/>
    <w:rsid w:val="00791A9B"/>
    <w:rsid w:val="007A41EB"/>
    <w:rsid w:val="007D252A"/>
    <w:rsid w:val="007D3EC6"/>
    <w:rsid w:val="007D6707"/>
    <w:rsid w:val="007E5879"/>
    <w:rsid w:val="007E763A"/>
    <w:rsid w:val="007F0556"/>
    <w:rsid w:val="007F369A"/>
    <w:rsid w:val="00817BF3"/>
    <w:rsid w:val="00827B8B"/>
    <w:rsid w:val="00843896"/>
    <w:rsid w:val="00854176"/>
    <w:rsid w:val="008565FA"/>
    <w:rsid w:val="00860F46"/>
    <w:rsid w:val="00867A94"/>
    <w:rsid w:val="00882020"/>
    <w:rsid w:val="00892232"/>
    <w:rsid w:val="00894F17"/>
    <w:rsid w:val="008A0700"/>
    <w:rsid w:val="008A47F7"/>
    <w:rsid w:val="008B4280"/>
    <w:rsid w:val="008C1427"/>
    <w:rsid w:val="008D3F28"/>
    <w:rsid w:val="008E5B2F"/>
    <w:rsid w:val="009028AF"/>
    <w:rsid w:val="009059B5"/>
    <w:rsid w:val="00925BD5"/>
    <w:rsid w:val="00930859"/>
    <w:rsid w:val="00936A5E"/>
    <w:rsid w:val="00952ADD"/>
    <w:rsid w:val="00970444"/>
    <w:rsid w:val="00975011"/>
    <w:rsid w:val="009769E5"/>
    <w:rsid w:val="00982657"/>
    <w:rsid w:val="00993623"/>
    <w:rsid w:val="009938B2"/>
    <w:rsid w:val="00995E79"/>
    <w:rsid w:val="009A6907"/>
    <w:rsid w:val="009C1E51"/>
    <w:rsid w:val="009C38C1"/>
    <w:rsid w:val="009C4B0F"/>
    <w:rsid w:val="009C606E"/>
    <w:rsid w:val="009C76AF"/>
    <w:rsid w:val="009D7D14"/>
    <w:rsid w:val="009E2235"/>
    <w:rsid w:val="00A05E51"/>
    <w:rsid w:val="00A15022"/>
    <w:rsid w:val="00A15B14"/>
    <w:rsid w:val="00A35F2E"/>
    <w:rsid w:val="00A42AC7"/>
    <w:rsid w:val="00A442EB"/>
    <w:rsid w:val="00A44DD0"/>
    <w:rsid w:val="00A529B6"/>
    <w:rsid w:val="00A55CF2"/>
    <w:rsid w:val="00A80E6C"/>
    <w:rsid w:val="00A90222"/>
    <w:rsid w:val="00AC23BA"/>
    <w:rsid w:val="00AD1353"/>
    <w:rsid w:val="00AD7A87"/>
    <w:rsid w:val="00AE2A41"/>
    <w:rsid w:val="00AE6551"/>
    <w:rsid w:val="00AE6568"/>
    <w:rsid w:val="00AE716A"/>
    <w:rsid w:val="00AE7419"/>
    <w:rsid w:val="00AE7ABE"/>
    <w:rsid w:val="00AE7B7F"/>
    <w:rsid w:val="00AF3F2A"/>
    <w:rsid w:val="00B04ADD"/>
    <w:rsid w:val="00B0525C"/>
    <w:rsid w:val="00B057C9"/>
    <w:rsid w:val="00B15791"/>
    <w:rsid w:val="00B176C0"/>
    <w:rsid w:val="00B22CD7"/>
    <w:rsid w:val="00B41408"/>
    <w:rsid w:val="00B57B34"/>
    <w:rsid w:val="00B63E4B"/>
    <w:rsid w:val="00B66A1D"/>
    <w:rsid w:val="00B745B2"/>
    <w:rsid w:val="00B9250E"/>
    <w:rsid w:val="00BA135E"/>
    <w:rsid w:val="00BA7457"/>
    <w:rsid w:val="00BB4257"/>
    <w:rsid w:val="00BC41FC"/>
    <w:rsid w:val="00BC5A14"/>
    <w:rsid w:val="00BC6CA7"/>
    <w:rsid w:val="00BD2997"/>
    <w:rsid w:val="00BE2D48"/>
    <w:rsid w:val="00BE368A"/>
    <w:rsid w:val="00BF2AA6"/>
    <w:rsid w:val="00BF4D02"/>
    <w:rsid w:val="00C03541"/>
    <w:rsid w:val="00C10E70"/>
    <w:rsid w:val="00C23DFD"/>
    <w:rsid w:val="00C25A5F"/>
    <w:rsid w:val="00C304A7"/>
    <w:rsid w:val="00C35F12"/>
    <w:rsid w:val="00C43717"/>
    <w:rsid w:val="00C43981"/>
    <w:rsid w:val="00C572CE"/>
    <w:rsid w:val="00C63060"/>
    <w:rsid w:val="00C72427"/>
    <w:rsid w:val="00C74F15"/>
    <w:rsid w:val="00C75735"/>
    <w:rsid w:val="00C82472"/>
    <w:rsid w:val="00C82551"/>
    <w:rsid w:val="00CA25F6"/>
    <w:rsid w:val="00CB01D9"/>
    <w:rsid w:val="00CB02BB"/>
    <w:rsid w:val="00CB3654"/>
    <w:rsid w:val="00CB5890"/>
    <w:rsid w:val="00CB5CC1"/>
    <w:rsid w:val="00CB79AA"/>
    <w:rsid w:val="00CC1D08"/>
    <w:rsid w:val="00CC5589"/>
    <w:rsid w:val="00CD080F"/>
    <w:rsid w:val="00CD7574"/>
    <w:rsid w:val="00CE14D5"/>
    <w:rsid w:val="00CE4127"/>
    <w:rsid w:val="00CF236C"/>
    <w:rsid w:val="00D02F64"/>
    <w:rsid w:val="00D22E94"/>
    <w:rsid w:val="00D31110"/>
    <w:rsid w:val="00D33BA1"/>
    <w:rsid w:val="00D50EA0"/>
    <w:rsid w:val="00D61F64"/>
    <w:rsid w:val="00D65BB9"/>
    <w:rsid w:val="00D748E8"/>
    <w:rsid w:val="00D7571E"/>
    <w:rsid w:val="00D75BFB"/>
    <w:rsid w:val="00D81696"/>
    <w:rsid w:val="00D90923"/>
    <w:rsid w:val="00DA0275"/>
    <w:rsid w:val="00DA1114"/>
    <w:rsid w:val="00DA199D"/>
    <w:rsid w:val="00DA4023"/>
    <w:rsid w:val="00DB55CF"/>
    <w:rsid w:val="00DB76B6"/>
    <w:rsid w:val="00DC1D77"/>
    <w:rsid w:val="00DC76B5"/>
    <w:rsid w:val="00DD1572"/>
    <w:rsid w:val="00DE1D55"/>
    <w:rsid w:val="00DE7CE9"/>
    <w:rsid w:val="00DF14AE"/>
    <w:rsid w:val="00DF3CE8"/>
    <w:rsid w:val="00E06C93"/>
    <w:rsid w:val="00E10D90"/>
    <w:rsid w:val="00E123E3"/>
    <w:rsid w:val="00E12C62"/>
    <w:rsid w:val="00E1445B"/>
    <w:rsid w:val="00E1512B"/>
    <w:rsid w:val="00E16152"/>
    <w:rsid w:val="00E16EFF"/>
    <w:rsid w:val="00E20ACC"/>
    <w:rsid w:val="00E25BEC"/>
    <w:rsid w:val="00E50EE7"/>
    <w:rsid w:val="00E51746"/>
    <w:rsid w:val="00E54AB6"/>
    <w:rsid w:val="00E554CD"/>
    <w:rsid w:val="00E57816"/>
    <w:rsid w:val="00E73CEF"/>
    <w:rsid w:val="00E873D6"/>
    <w:rsid w:val="00E947ED"/>
    <w:rsid w:val="00EB0041"/>
    <w:rsid w:val="00EB3639"/>
    <w:rsid w:val="00EC6110"/>
    <w:rsid w:val="00ED244E"/>
    <w:rsid w:val="00ED38D5"/>
    <w:rsid w:val="00EE1B78"/>
    <w:rsid w:val="00EE2F9C"/>
    <w:rsid w:val="00EE2FDB"/>
    <w:rsid w:val="00EF1FC9"/>
    <w:rsid w:val="00EF6D12"/>
    <w:rsid w:val="00F21998"/>
    <w:rsid w:val="00F265E0"/>
    <w:rsid w:val="00F308DB"/>
    <w:rsid w:val="00F41FFD"/>
    <w:rsid w:val="00F4587A"/>
    <w:rsid w:val="00F509CA"/>
    <w:rsid w:val="00F53560"/>
    <w:rsid w:val="00F54BCB"/>
    <w:rsid w:val="00F5644B"/>
    <w:rsid w:val="00F60337"/>
    <w:rsid w:val="00F7356F"/>
    <w:rsid w:val="00F77C47"/>
    <w:rsid w:val="00F87292"/>
    <w:rsid w:val="00F92ED1"/>
    <w:rsid w:val="00FA1170"/>
    <w:rsid w:val="00FA52B5"/>
    <w:rsid w:val="00FD3CD3"/>
    <w:rsid w:val="00FE7801"/>
    <w:rsid w:val="00FF0E9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D57242"/>
  <w14:defaultImageDpi w14:val="32767"/>
  <w15:docId w15:val="{D94BCA9B-7F06-4170-86E4-CACEF6A3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unhideWhenUsed/>
    <w:qFormat/>
    <w:rsid w:val="006D1E7E"/>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74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550D3"/>
    <w:pPr>
      <w:ind w:left="720"/>
      <w:contextualSpacing/>
    </w:pPr>
  </w:style>
  <w:style w:type="paragraph" w:styleId="Geenafstand">
    <w:name w:val="No Spacing"/>
    <w:uiPriority w:val="1"/>
    <w:qFormat/>
    <w:rsid w:val="007E763A"/>
  </w:style>
  <w:style w:type="character" w:styleId="Hyperlink">
    <w:name w:val="Hyperlink"/>
    <w:basedOn w:val="Standaardalinea-lettertype"/>
    <w:uiPriority w:val="99"/>
    <w:unhideWhenUsed/>
    <w:rsid w:val="00A15B14"/>
    <w:rPr>
      <w:color w:val="0563C1" w:themeColor="hyperlink"/>
      <w:u w:val="single"/>
    </w:rPr>
  </w:style>
  <w:style w:type="character" w:styleId="Nadruk">
    <w:name w:val="Emphasis"/>
    <w:basedOn w:val="Standaardalinea-lettertype"/>
    <w:uiPriority w:val="20"/>
    <w:qFormat/>
    <w:rsid w:val="00A15B14"/>
    <w:rPr>
      <w:i/>
      <w:iCs/>
    </w:rPr>
  </w:style>
  <w:style w:type="paragraph" w:styleId="Ballontekst">
    <w:name w:val="Balloon Text"/>
    <w:basedOn w:val="Standaard"/>
    <w:link w:val="BallontekstChar"/>
    <w:uiPriority w:val="99"/>
    <w:semiHidden/>
    <w:unhideWhenUsed/>
    <w:rsid w:val="00DE7CE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E7CE9"/>
    <w:rPr>
      <w:rFonts w:ascii="Segoe UI" w:hAnsi="Segoe UI" w:cs="Segoe UI"/>
      <w:sz w:val="18"/>
      <w:szCs w:val="18"/>
    </w:rPr>
  </w:style>
  <w:style w:type="character" w:customStyle="1" w:styleId="Kop2Char">
    <w:name w:val="Kop 2 Char"/>
    <w:basedOn w:val="Standaardalinea-lettertype"/>
    <w:link w:val="Kop2"/>
    <w:uiPriority w:val="9"/>
    <w:rsid w:val="006D1E7E"/>
    <w:rPr>
      <w:rFonts w:asciiTheme="majorHAnsi" w:eastAsiaTheme="majorEastAsia" w:hAnsiTheme="majorHAnsi" w:cstheme="majorBidi"/>
      <w:color w:val="2F5496" w:themeColor="accent1" w:themeShade="BF"/>
      <w:sz w:val="26"/>
      <w:szCs w:val="26"/>
    </w:rPr>
  </w:style>
  <w:style w:type="character" w:styleId="GevolgdeHyperlink">
    <w:name w:val="FollowedHyperlink"/>
    <w:basedOn w:val="Standaardalinea-lettertype"/>
    <w:uiPriority w:val="99"/>
    <w:semiHidden/>
    <w:unhideWhenUsed/>
    <w:rsid w:val="00707BE5"/>
    <w:rPr>
      <w:color w:val="954F72" w:themeColor="followedHyperlink"/>
      <w:u w:val="single"/>
    </w:rPr>
  </w:style>
  <w:style w:type="paragraph" w:styleId="Bijschrift">
    <w:name w:val="caption"/>
    <w:basedOn w:val="Standaard"/>
    <w:next w:val="Standaard"/>
    <w:uiPriority w:val="35"/>
    <w:unhideWhenUsed/>
    <w:qFormat/>
    <w:rsid w:val="004E7BC5"/>
    <w:pPr>
      <w:spacing w:after="200"/>
    </w:pPr>
    <w:rPr>
      <w:i/>
      <w:iCs/>
      <w:color w:val="44546A" w:themeColor="text2"/>
      <w:sz w:val="18"/>
      <w:szCs w:val="18"/>
    </w:rPr>
  </w:style>
  <w:style w:type="paragraph" w:styleId="Normaalweb">
    <w:name w:val="Normal (Web)"/>
    <w:basedOn w:val="Standaard"/>
    <w:uiPriority w:val="99"/>
    <w:unhideWhenUsed/>
    <w:rsid w:val="00BC6CA7"/>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064270">
      <w:bodyDiv w:val="1"/>
      <w:marLeft w:val="0"/>
      <w:marRight w:val="0"/>
      <w:marTop w:val="0"/>
      <w:marBottom w:val="0"/>
      <w:divBdr>
        <w:top w:val="none" w:sz="0" w:space="0" w:color="auto"/>
        <w:left w:val="none" w:sz="0" w:space="0" w:color="auto"/>
        <w:bottom w:val="none" w:sz="0" w:space="0" w:color="auto"/>
        <w:right w:val="none" w:sz="0" w:space="0" w:color="auto"/>
      </w:divBdr>
    </w:div>
    <w:div w:id="735863617">
      <w:bodyDiv w:val="1"/>
      <w:marLeft w:val="0"/>
      <w:marRight w:val="0"/>
      <w:marTop w:val="0"/>
      <w:marBottom w:val="0"/>
      <w:divBdr>
        <w:top w:val="none" w:sz="0" w:space="0" w:color="auto"/>
        <w:left w:val="none" w:sz="0" w:space="0" w:color="auto"/>
        <w:bottom w:val="none" w:sz="0" w:space="0" w:color="auto"/>
        <w:right w:val="none" w:sz="0" w:space="0" w:color="auto"/>
      </w:divBdr>
    </w:div>
    <w:div w:id="837884804">
      <w:bodyDiv w:val="1"/>
      <w:marLeft w:val="0"/>
      <w:marRight w:val="0"/>
      <w:marTop w:val="0"/>
      <w:marBottom w:val="0"/>
      <w:divBdr>
        <w:top w:val="none" w:sz="0" w:space="0" w:color="auto"/>
        <w:left w:val="none" w:sz="0" w:space="0" w:color="auto"/>
        <w:bottom w:val="none" w:sz="0" w:space="0" w:color="auto"/>
        <w:right w:val="none" w:sz="0" w:space="0" w:color="auto"/>
      </w:divBdr>
    </w:div>
    <w:div w:id="902328660">
      <w:bodyDiv w:val="1"/>
      <w:marLeft w:val="0"/>
      <w:marRight w:val="0"/>
      <w:marTop w:val="0"/>
      <w:marBottom w:val="0"/>
      <w:divBdr>
        <w:top w:val="none" w:sz="0" w:space="0" w:color="auto"/>
        <w:left w:val="none" w:sz="0" w:space="0" w:color="auto"/>
        <w:bottom w:val="none" w:sz="0" w:space="0" w:color="auto"/>
        <w:right w:val="none" w:sz="0" w:space="0" w:color="auto"/>
      </w:divBdr>
    </w:div>
    <w:div w:id="903569492">
      <w:bodyDiv w:val="1"/>
      <w:marLeft w:val="0"/>
      <w:marRight w:val="0"/>
      <w:marTop w:val="0"/>
      <w:marBottom w:val="0"/>
      <w:divBdr>
        <w:top w:val="none" w:sz="0" w:space="0" w:color="auto"/>
        <w:left w:val="none" w:sz="0" w:space="0" w:color="auto"/>
        <w:bottom w:val="none" w:sz="0" w:space="0" w:color="auto"/>
        <w:right w:val="none" w:sz="0" w:space="0" w:color="auto"/>
      </w:divBdr>
    </w:div>
    <w:div w:id="1031421717">
      <w:bodyDiv w:val="1"/>
      <w:marLeft w:val="0"/>
      <w:marRight w:val="0"/>
      <w:marTop w:val="0"/>
      <w:marBottom w:val="0"/>
      <w:divBdr>
        <w:top w:val="none" w:sz="0" w:space="0" w:color="auto"/>
        <w:left w:val="none" w:sz="0" w:space="0" w:color="auto"/>
        <w:bottom w:val="none" w:sz="0" w:space="0" w:color="auto"/>
        <w:right w:val="none" w:sz="0" w:space="0" w:color="auto"/>
      </w:divBdr>
    </w:div>
    <w:div w:id="1035500538">
      <w:bodyDiv w:val="1"/>
      <w:marLeft w:val="0"/>
      <w:marRight w:val="0"/>
      <w:marTop w:val="0"/>
      <w:marBottom w:val="0"/>
      <w:divBdr>
        <w:top w:val="none" w:sz="0" w:space="0" w:color="auto"/>
        <w:left w:val="none" w:sz="0" w:space="0" w:color="auto"/>
        <w:bottom w:val="none" w:sz="0" w:space="0" w:color="auto"/>
        <w:right w:val="none" w:sz="0" w:space="0" w:color="auto"/>
      </w:divBdr>
    </w:div>
    <w:div w:id="1193036848">
      <w:bodyDiv w:val="1"/>
      <w:marLeft w:val="0"/>
      <w:marRight w:val="0"/>
      <w:marTop w:val="0"/>
      <w:marBottom w:val="0"/>
      <w:divBdr>
        <w:top w:val="none" w:sz="0" w:space="0" w:color="auto"/>
        <w:left w:val="none" w:sz="0" w:space="0" w:color="auto"/>
        <w:bottom w:val="none" w:sz="0" w:space="0" w:color="auto"/>
        <w:right w:val="none" w:sz="0" w:space="0" w:color="auto"/>
      </w:divBdr>
    </w:div>
    <w:div w:id="1492135175">
      <w:bodyDiv w:val="1"/>
      <w:marLeft w:val="0"/>
      <w:marRight w:val="0"/>
      <w:marTop w:val="0"/>
      <w:marBottom w:val="0"/>
      <w:divBdr>
        <w:top w:val="none" w:sz="0" w:space="0" w:color="auto"/>
        <w:left w:val="none" w:sz="0" w:space="0" w:color="auto"/>
        <w:bottom w:val="none" w:sz="0" w:space="0" w:color="auto"/>
        <w:right w:val="none" w:sz="0" w:space="0" w:color="auto"/>
      </w:divBdr>
    </w:div>
    <w:div w:id="15099065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90.jpe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2186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aekielman@gmail.com</dc:creator>
  <cp:lastModifiedBy>Nienke Bolderheij</cp:lastModifiedBy>
  <cp:revision>2</cp:revision>
  <cp:lastPrinted>2019-04-15T07:30:00Z</cp:lastPrinted>
  <dcterms:created xsi:type="dcterms:W3CDTF">2019-05-17T07:55:00Z</dcterms:created>
  <dcterms:modified xsi:type="dcterms:W3CDTF">2019-05-17T07:55:00Z</dcterms:modified>
</cp:coreProperties>
</file>