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0D91BEB" w14:textId="344CD457" w:rsidR="00EA03D8" w:rsidRPr="008F5C5F" w:rsidRDefault="008A3B91">
      <w:pPr>
        <w:widowControl w:val="0"/>
        <w:pBdr>
          <w:top w:val="nil"/>
          <w:left w:val="nil"/>
          <w:bottom w:val="nil"/>
          <w:right w:val="nil"/>
          <w:between w:val="nil"/>
        </w:pBdr>
        <w:spacing w:line="276" w:lineRule="auto"/>
        <w:rPr>
          <w:rFonts w:ascii="Georgia" w:hAnsi="Georgia"/>
        </w:rPr>
      </w:pPr>
      <w:r w:rsidRPr="008F5C5F">
        <w:rPr>
          <w:rFonts w:ascii="Georgia" w:hAnsi="Georgia"/>
          <w:noProof/>
          <w:lang w:eastAsia="nl-NL"/>
        </w:rPr>
        <mc:AlternateContent>
          <mc:Choice Requires="wps">
            <w:drawing>
              <wp:anchor distT="0" distB="0" distL="114300" distR="114300" simplePos="0" relativeHeight="251711488" behindDoc="0" locked="0" layoutInCell="1" allowOverlap="1" wp14:anchorId="798C52FC" wp14:editId="3CDA96F2">
                <wp:simplePos x="0" y="0"/>
                <wp:positionH relativeFrom="margin">
                  <wp:posOffset>38100</wp:posOffset>
                </wp:positionH>
                <wp:positionV relativeFrom="paragraph">
                  <wp:posOffset>1128395</wp:posOffset>
                </wp:positionV>
                <wp:extent cx="6629400" cy="0"/>
                <wp:effectExtent l="38100" t="38100" r="38100" b="38100"/>
                <wp:wrapNone/>
                <wp:docPr id="15" name="Rechte verbindingslijn 15"/>
                <wp:cNvGraphicFramePr/>
                <a:graphic xmlns:a="http://schemas.openxmlformats.org/drawingml/2006/main">
                  <a:graphicData uri="http://schemas.microsoft.com/office/word/2010/wordprocessingShape">
                    <wps:wsp>
                      <wps:cNvCnPr/>
                      <wps:spPr>
                        <a:xfrm>
                          <a:off x="0" y="0"/>
                          <a:ext cx="6629400" cy="0"/>
                        </a:xfrm>
                        <a:prstGeom prst="line">
                          <a:avLst/>
                        </a:prstGeom>
                        <a:ln w="31750" cap="sq">
                          <a:solidFill>
                            <a:schemeClr val="accent2"/>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2A124A5F" id="Rechte verbindingslijn 15" o:spid="_x0000_s1026" style="position:absolute;z-index:251711488;visibility:visible;mso-wrap-style:square;mso-wrap-distance-left:9pt;mso-wrap-distance-top:0;mso-wrap-distance-right:9pt;mso-wrap-distance-bottom:0;mso-position-horizontal:absolute;mso-position-horizontal-relative:margin;mso-position-vertical:absolute;mso-position-vertical-relative:text" from="3pt,88.85pt" to="525pt,88.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" strokecolor="#ed7d31 [3205]" strokeweight="2.5pt">
                <v:stroke joinstyle="bevel" endcap="square"/>
                <w10:wrap anchorx="margin"/>
              </v:line>
            </w:pict>
          </mc:Fallback>
        </mc:AlternateContent>
      </w:r>
    </w:p>
    <w:p w14:paraId="1410C46A" w14:textId="00363A2D" w:rsidR="008A3B91" w:rsidRPr="008F5C5F" w:rsidRDefault="008A3B91" w:rsidP="005F4D2E">
      <w:pPr>
        <w:ind w:left="7920" w:firstLine="720"/>
        <w:outlineLvl w:val="0"/>
        <w:rPr>
          <w:rFonts w:ascii="Georgia" w:hAnsi="Georgia"/>
          <w:i/>
          <w:sz w:val="20"/>
          <w:szCs w:val="20"/>
        </w:rPr>
      </w:pPr>
      <w:r w:rsidRPr="008F5C5F">
        <w:rPr>
          <w:rFonts w:ascii="Georgia" w:hAnsi="Georgia"/>
          <w:i/>
          <w:sz w:val="20"/>
          <w:szCs w:val="20"/>
        </w:rPr>
        <w:t xml:space="preserve">Editie 1 || April 2020 </w:t>
      </w:r>
    </w:p>
    <w:p w14:paraId="70247BF8" w14:textId="2EF3EB4D" w:rsidR="00BD7F5C" w:rsidRDefault="00E45B26" w:rsidP="00BE634D">
      <w:pPr>
        <w:outlineLvl w:val="0"/>
        <w:rPr>
          <w:rFonts w:ascii="Georgia" w:eastAsiaTheme="minorHAnsi" w:hAnsi="Georgia" w:cstheme="minorBidi"/>
          <w:b/>
          <w:color w:val="ED7D31" w:themeColor="accent2"/>
          <w:sz w:val="32"/>
          <w:szCs w:val="32"/>
          <w:lang w:eastAsia="en-US"/>
        </w:rPr>
      </w:pPr>
      <w:r w:rsidRPr="008F5C5F">
        <w:rPr>
          <w:rFonts w:ascii="Georgia" w:hAnsi="Georgia"/>
          <w:noProof/>
          <w:sz w:val="32"/>
          <w:szCs w:val="32"/>
          <w:lang w:eastAsia="nl-NL"/>
        </w:rPr>
        <mc:AlternateContent>
          <mc:Choice Requires="wps">
            <w:drawing>
              <wp:anchor distT="0" distB="0" distL="114300" distR="114300" simplePos="0" relativeHeight="251709439" behindDoc="0" locked="0" layoutInCell="1" allowOverlap="1" wp14:anchorId="707016E5" wp14:editId="7FAF84C3">
                <wp:simplePos x="0" y="0"/>
                <wp:positionH relativeFrom="column">
                  <wp:posOffset>5356225</wp:posOffset>
                </wp:positionH>
                <wp:positionV relativeFrom="paragraph">
                  <wp:posOffset>396240</wp:posOffset>
                </wp:positionV>
                <wp:extent cx="1485265" cy="2057400"/>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1485265" cy="2057400"/>
                        </a:xfrm>
                        <a:prstGeom prst="rect">
                          <a:avLst/>
                        </a:prstGeom>
                        <a:solidFill>
                          <a:schemeClr val="accent2">
                            <a:lumMod val="40000"/>
                            <a:lumOff val="6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EEAFB9B" w14:textId="0CE12409" w:rsidR="005F4D2E" w:rsidRPr="00786F51" w:rsidRDefault="005F4D2E" w:rsidP="005F4D2E">
                            <w:pPr>
                              <w:jc w:val="center"/>
                              <w:rPr>
                                <w:rFonts w:ascii="Georgia" w:hAnsi="Georgia"/>
                                <w:b/>
                                <w:color w:val="C00000"/>
                              </w:rPr>
                            </w:pPr>
                            <w:r w:rsidRPr="00786F51">
                              <w:rPr>
                                <w:rFonts w:ascii="Georgia" w:hAnsi="Georgia"/>
                                <w:b/>
                                <w:color w:val="C00000"/>
                              </w:rPr>
                              <w:t>Hersenkraker</w:t>
                            </w:r>
                            <w:r w:rsidR="00786F51">
                              <w:rPr>
                                <w:rFonts w:ascii="Georgia" w:hAnsi="Georgia"/>
                                <w:b/>
                                <w:color w:val="C00000"/>
                              </w:rPr>
                              <w:t>!</w:t>
                            </w:r>
                            <w:r w:rsidR="00DB1FB4" w:rsidRPr="00DB1FB4">
                              <w:rPr>
                                <w:noProof/>
                              </w:rPr>
                              <w:t xml:space="preserve"> </w:t>
                            </w:r>
                            <w:r w:rsidR="00DB1FB4">
                              <w:rPr>
                                <w:noProof/>
                                <w:lang w:eastAsia="nl-NL"/>
                              </w:rPr>
                              <w:drawing>
                                <wp:inline distT="0" distB="0" distL="0" distR="0" wp14:anchorId="34301E46" wp14:editId="38B5658B">
                                  <wp:extent cx="1302385" cy="1781810"/>
                                  <wp:effectExtent l="0" t="0" r="0" b="889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02385" cy="1781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707016E5" id="_x0000_t202" coordsize="21600,21600" o:spt="202" path="m0,0l0,21600,21600,21600,21600,0xe">
                <v:stroke joinstyle="miter"/>
                <v:path gradientshapeok="t" o:connecttype="rect"/>
              </v:shapetype>
              <v:shape id="Tekstvak 1" o:spid="_x0000_s1026" type="#_x0000_t202" style="position:absolute;margin-left:421.75pt;margin-top:31.2pt;width:116.95pt;height:162pt;z-index:251709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" fillcolor="#f7caac [1301]" stroked="f">
                <v:textbox>
                  <w:txbxContent>
                    <w:p w14:paraId="6EEAFB9B" w14:textId="0CE12409" w:rsidR="005F4D2E" w:rsidRPr="00786F51" w:rsidRDefault="005F4D2E" w:rsidP="005F4D2E">
                      <w:pPr>
                        <w:jc w:val="center"/>
                        <w:rPr>
                          <w:rFonts w:ascii="Georgia" w:hAnsi="Georgia"/>
                          <w:b/>
                          <w:color w:val="C00000"/>
                        </w:rPr>
                      </w:pPr>
                      <w:r w:rsidRPr="00786F51">
                        <w:rPr>
                          <w:rFonts w:ascii="Georgia" w:hAnsi="Georgia"/>
                          <w:b/>
                          <w:color w:val="C00000"/>
                        </w:rPr>
                        <w:t>Hersenkraker</w:t>
                      </w:r>
                      <w:r w:rsidR="00786F51">
                        <w:rPr>
                          <w:rFonts w:ascii="Georgia" w:hAnsi="Georgia"/>
                          <w:b/>
                          <w:color w:val="C00000"/>
                        </w:rPr>
                        <w:t>!</w:t>
                      </w:r>
                      <w:r w:rsidR="00DB1FB4" w:rsidRPr="00DB1FB4">
                        <w:rPr>
                          <w:noProof/>
                        </w:rPr>
                        <w:t xml:space="preserve"> </w:t>
                      </w:r>
                      <w:r w:rsidR="00DB1FB4">
                        <w:rPr>
                          <w:noProof/>
                          <w:lang w:eastAsia="nl-NL"/>
                        </w:rPr>
                        <w:drawing>
                          <wp:inline distT="0" distB="0" distL="0" distR="0" wp14:anchorId="34301E46" wp14:editId="38B5658B">
                            <wp:extent cx="1302385" cy="1781810"/>
                            <wp:effectExtent l="0" t="0" r="0" b="889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02385" cy="1781810"/>
                                    </a:xfrm>
                                    <a:prstGeom prst="rect">
                                      <a:avLst/>
                                    </a:prstGeom>
                                  </pic:spPr>
                                </pic:pic>
                              </a:graphicData>
                            </a:graphic>
                          </wp:inline>
                        </w:drawing>
                      </w:r>
                    </w:p>
                  </w:txbxContent>
                </v:textbox>
                <w10:wrap type="square"/>
              </v:shape>
            </w:pict>
          </mc:Fallback>
        </mc:AlternateContent>
      </w:r>
      <w:r w:rsidR="00A54F3E" w:rsidRPr="008F5C5F">
        <w:rPr>
          <w:rFonts w:ascii="Georgia" w:eastAsiaTheme="minorHAnsi" w:hAnsi="Georgia" w:cstheme="minorBidi"/>
          <w:b/>
          <w:color w:val="ED7D31" w:themeColor="accent2"/>
          <w:sz w:val="32"/>
          <w:szCs w:val="32"/>
          <w:lang w:eastAsia="en-US"/>
        </w:rPr>
        <w:t xml:space="preserve">Bridge </w:t>
      </w:r>
      <w:r w:rsidR="00EC52BB">
        <w:rPr>
          <w:rFonts w:ascii="Georgia" w:eastAsiaTheme="minorHAnsi" w:hAnsi="Georgia" w:cstheme="minorBidi"/>
          <w:b/>
          <w:color w:val="ED7D31" w:themeColor="accent2"/>
          <w:sz w:val="32"/>
          <w:szCs w:val="32"/>
          <w:lang w:eastAsia="en-US"/>
        </w:rPr>
        <w:t xml:space="preserve">HDT </w:t>
      </w:r>
      <w:r w:rsidR="00A54F3E" w:rsidRPr="008F5C5F">
        <w:rPr>
          <w:rFonts w:ascii="Georgia" w:eastAsiaTheme="minorHAnsi" w:hAnsi="Georgia" w:cstheme="minorBidi"/>
          <w:b/>
          <w:color w:val="ED7D31" w:themeColor="accent2"/>
          <w:sz w:val="32"/>
          <w:szCs w:val="32"/>
          <w:lang w:eastAsia="en-US"/>
        </w:rPr>
        <w:t>Keep-In-Touch: Op elkaar blijven rekenen</w:t>
      </w:r>
    </w:p>
    <w:p w14:paraId="624BD944" w14:textId="0CA9A2BF" w:rsidR="00EA03D8" w:rsidRPr="008F5C5F" w:rsidRDefault="008A3B91" w:rsidP="00BE634D">
      <w:pPr>
        <w:outlineLvl w:val="0"/>
        <w:rPr>
          <w:rFonts w:ascii="Georgia" w:eastAsiaTheme="minorHAnsi" w:hAnsi="Georgia" w:cstheme="minorBidi"/>
          <w:b/>
          <w:color w:val="ED7D31" w:themeColor="accent2"/>
          <w:sz w:val="32"/>
          <w:szCs w:val="32"/>
          <w:lang w:eastAsia="en-US"/>
        </w:rPr>
      </w:pPr>
      <w:r w:rsidRPr="008F5C5F">
        <w:rPr>
          <w:rFonts w:ascii="Georgia" w:hAnsi="Georgia"/>
          <w:noProof/>
          <w:sz w:val="32"/>
          <w:szCs w:val="32"/>
          <w:lang w:eastAsia="nl-NL"/>
        </w:rPr>
        <mc:AlternateContent>
          <mc:Choice Requires="wps">
            <w:drawing>
              <wp:anchor distT="0" distB="0" distL="114300" distR="114300" simplePos="0" relativeHeight="251710464" behindDoc="0" locked="1" layoutInCell="1" allowOverlap="1" wp14:anchorId="78B0DBD5" wp14:editId="26ED6E8C">
                <wp:simplePos x="0" y="0"/>
                <wp:positionH relativeFrom="page">
                  <wp:posOffset>236220</wp:posOffset>
                </wp:positionH>
                <wp:positionV relativeFrom="page">
                  <wp:posOffset>194310</wp:posOffset>
                </wp:positionV>
                <wp:extent cx="6950710" cy="989965"/>
                <wp:effectExtent l="0" t="0" r="0" b="0"/>
                <wp:wrapSquare wrapText="bothSides"/>
                <wp:docPr id="14" name="Tekstvak 14"/>
                <wp:cNvGraphicFramePr/>
                <a:graphic xmlns:a="http://schemas.openxmlformats.org/drawingml/2006/main">
                  <a:graphicData uri="http://schemas.microsoft.com/office/word/2010/wordprocessingShape">
                    <wps:wsp>
                      <wps:cNvSpPr txBox="1"/>
                      <wps:spPr>
                        <a:xfrm>
                          <a:off x="0" y="0"/>
                          <a:ext cx="6950710" cy="9899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0"/>
                              <w:gridCol w:w="6123"/>
                            </w:tblGrid>
                            <w:tr w:rsidR="008A3B91" w14:paraId="1672F452" w14:textId="77777777" w:rsidTr="005A6AFE">
                              <w:tc>
                                <w:tcPr>
                                  <w:tcW w:w="3828" w:type="dxa"/>
                                </w:tcPr>
                                <w:p w14:paraId="423DDD49" w14:textId="77777777" w:rsidR="008A3B91" w:rsidRPr="00930859" w:rsidRDefault="008A3B91" w:rsidP="00CB3654">
                                  <w:pPr>
                                    <w:rPr>
                                      <w:b/>
                                      <w:color w:val="FF0000"/>
                                      <w:sz w:val="56"/>
                                      <w:szCs w:val="56"/>
                                      <w:lang w:val="en-GB"/>
                                    </w:rPr>
                                  </w:pPr>
                                  <w:r>
                                    <w:rPr>
                                      <w:b/>
                                      <w:noProof/>
                                      <w:color w:val="FF0000"/>
                                      <w:spacing w:val="14"/>
                                      <w:sz w:val="44"/>
                                      <w:szCs w:val="44"/>
                                      <w:lang w:eastAsia="nl-NL"/>
                                    </w:rPr>
                                    <w:drawing>
                                      <wp:inline distT="0" distB="0" distL="0" distR="0" wp14:anchorId="5EE9E1CA" wp14:editId="4D87F972">
                                        <wp:extent cx="2746356" cy="873280"/>
                                        <wp:effectExtent l="0" t="0" r="0" b="317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eBridge_logo NIEUW.png"/>
                                                <pic:cNvPicPr/>
                                              </pic:nvPicPr>
                                              <pic:blipFill>
                                                <a:blip r:embed="rId13">
                                                  <a:extLst>
                                                    <a:ext uri="{28A0092B-C50C-407E-A947-70E740481C1C}">
                                                      <a14:useLocalDpi xmlns:a14="http://schemas.microsoft.com/office/drawing/2010/main" val="0"/>
                                                    </a:ext>
                                                  </a:extLst>
                                                </a:blip>
                                                <a:stretch>
                                                  <a:fillRect/>
                                                </a:stretch>
                                              </pic:blipFill>
                                              <pic:spPr>
                                                <a:xfrm>
                                                  <a:off x="0" y="0"/>
                                                  <a:ext cx="2878819" cy="915400"/>
                                                </a:xfrm>
                                                <a:prstGeom prst="rect">
                                                  <a:avLst/>
                                                </a:prstGeom>
                                              </pic:spPr>
                                            </pic:pic>
                                          </a:graphicData>
                                        </a:graphic>
                                      </wp:inline>
                                    </w:drawing>
                                  </w:r>
                                </w:p>
                                <w:p w14:paraId="5A5F0007" w14:textId="77777777" w:rsidR="008A3B91" w:rsidRPr="002E6442" w:rsidRDefault="008A3B91" w:rsidP="00CB3654">
                                  <w:pPr>
                                    <w:rPr>
                                      <w:b/>
                                      <w:color w:val="00B0F0"/>
                                      <w:spacing w:val="14"/>
                                      <w:sz w:val="44"/>
                                      <w:szCs w:val="44"/>
                                      <w:lang w:val="en-GB"/>
                                    </w:rPr>
                                  </w:pPr>
                                </w:p>
                              </w:tc>
                              <w:tc>
                                <w:tcPr>
                                  <w:tcW w:w="6675" w:type="dxa"/>
                                </w:tcPr>
                                <w:p w14:paraId="0990E377" w14:textId="77777777" w:rsidR="008A3B91" w:rsidRDefault="008A3B91" w:rsidP="00CB3654">
                                  <w:pPr>
                                    <w:rPr>
                                      <w:b/>
                                      <w:color w:val="00B0F0"/>
                                      <w:sz w:val="48"/>
                                      <w:szCs w:val="48"/>
                                      <w:lang w:val="en-GB"/>
                                    </w:rPr>
                                  </w:pPr>
                                  <w:r w:rsidRPr="00930859">
                                    <w:rPr>
                                      <w:rFonts w:ascii="Arial" w:hAnsi="Arial" w:cs="Arial"/>
                                      <w:b/>
                                      <w:color w:val="F4B083" w:themeColor="accent2" w:themeTint="99"/>
                                      <w:sz w:val="104"/>
                                      <w:szCs w:val="104"/>
                                      <w:lang w:val="en-GB"/>
                                      <w14:shadow w14:blurRad="0" w14:dist="38100" w14:dir="2700000" w14:sx="100000" w14:sy="100000" w14:kx="0" w14:ky="0" w14:algn="tl">
                                        <w14:schemeClr w14:val="accent2"/>
                                      </w14:shadow>
                                      <w14:textOutline w14:w="6604" w14:cap="flat" w14:cmpd="sng" w14:algn="ctr">
                                        <w14:solidFill>
                                          <w14:srgbClr w14:val="C00000"/>
                                        </w14:solidFill>
                                        <w14:prstDash w14:val="solid"/>
                                        <w14:round/>
                                      </w14:textOutline>
                                    </w:rPr>
                                    <w:t>Nieuwsbrief</w:t>
                                  </w:r>
                                  <w:r w:rsidRPr="00782098">
                                    <w:rPr>
                                      <w:rFonts w:ascii="Arial" w:hAnsi="Arial" w:cs="Arial"/>
                                      <w:b/>
                                      <w:color w:val="F4B083" w:themeColor="accent2" w:themeTint="99"/>
                                      <w:sz w:val="104"/>
                                      <w:szCs w:val="104"/>
                                      <w:lang w:val="en-GB"/>
                                      <w14:shadow w14:blurRad="0" w14:dist="38100" w14:dir="2700000" w14:sx="100000" w14:sy="100000" w14:kx="0" w14:ky="0" w14:algn="tl">
                                        <w14:schemeClr w14:val="accent6">
                                          <w14:lumMod w14:val="75000"/>
                                        </w14:schemeClr>
                                      </w14:shadow>
                                      <w14:textOutline w14:w="6604" w14:cap="flat" w14:cmpd="sng" w14:algn="ctr">
                                        <w14:solidFill>
                                          <w14:srgbClr w14:val="C00000"/>
                                        </w14:solidFill>
                                        <w14:prstDash w14:val="solid"/>
                                        <w14:round/>
                                      </w14:textOutline>
                                    </w:rPr>
                                    <w:t xml:space="preserve"> </w:t>
                                  </w:r>
                                </w:p>
                              </w:tc>
                            </w:tr>
                          </w:tbl>
                          <w:p w14:paraId="5313A815" w14:textId="77777777" w:rsidR="008A3B91" w:rsidRDefault="008A3B91" w:rsidP="008A3B91">
                            <w:pPr>
                              <w:rPr>
                                <w:b/>
                                <w:color w:val="00B0F0"/>
                                <w:sz w:val="48"/>
                                <w:szCs w:val="48"/>
                                <w:lang w:val="en-GB"/>
                              </w:rPr>
                            </w:pPr>
                          </w:p>
                          <w:p w14:paraId="3424139B" w14:textId="77777777" w:rsidR="008A3B91" w:rsidRPr="000B32BC" w:rsidRDefault="008A3B91" w:rsidP="008A3B91">
                            <w:pPr>
                              <w:rPr>
                                <w:lang w:val="en-GB"/>
                              </w:rPr>
                            </w:pPr>
                            <w:r w:rsidRPr="000B32BC">
                              <w:rPr>
                                <w:b/>
                                <w:sz w:val="48"/>
                                <w:szCs w:val="48"/>
                                <w:lang w:val="en-GB"/>
                              </w:rPr>
                              <w:tab/>
                            </w:r>
                            <w:r w:rsidRPr="000B32BC">
                              <w:rPr>
                                <w:sz w:val="48"/>
                                <w:szCs w:val="48"/>
                                <w:lang w:val="en-GB"/>
                              </w:rPr>
                              <w:tab/>
                            </w:r>
                            <w:r w:rsidRPr="000B32BC">
                              <w:rPr>
                                <w:sz w:val="72"/>
                                <w:szCs w:val="72"/>
                                <w:lang w:val="en-GB"/>
                              </w:rPr>
                              <w:t xml:space="preserve">                    </w:t>
                            </w:r>
                            <w:r w:rsidRPr="000B32BC">
                              <w:rPr>
                                <w:sz w:val="72"/>
                                <w:szCs w:val="72"/>
                                <w:lang w:val="en-GB"/>
                              </w:rPr>
                              <w:br/>
                              <w:t xml:space="preserve"> </w:t>
                            </w:r>
                            <w:r w:rsidRPr="000B32BC">
                              <w:rPr>
                                <w:sz w:val="72"/>
                                <w:szCs w:val="72"/>
                                <w:lang w:val="en-GB"/>
                              </w:rPr>
                              <w:tab/>
                            </w:r>
                            <w:r w:rsidRPr="000B32BC">
                              <w:rPr>
                                <w:sz w:val="72"/>
                                <w:szCs w:val="72"/>
                                <w:lang w:val="en-GB"/>
                              </w:rPr>
                              <w:tab/>
                            </w:r>
                            <w:r w:rsidRPr="000B32BC">
                              <w:rPr>
                                <w:sz w:val="72"/>
                                <w:szCs w:val="72"/>
                                <w:lang w:val="en-GB"/>
                              </w:rPr>
                              <w:tab/>
                              <w:t xml:space="preserve"> </w:t>
                            </w:r>
                            <w:r w:rsidRPr="000B32BC">
                              <w:rPr>
                                <w:sz w:val="72"/>
                                <w:szCs w:val="72"/>
                                <w:lang w:val="en-GB"/>
                              </w:rPr>
                              <w:tab/>
                            </w:r>
                            <w:r w:rsidRPr="000B32BC">
                              <w:rPr>
                                <w:sz w:val="72"/>
                                <w:szCs w:val="72"/>
                                <w:lang w:val="en-GB"/>
                              </w:rPr>
                              <w:tab/>
                            </w:r>
                            <w:r w:rsidRPr="000B32BC">
                              <w:rPr>
                                <w:sz w:val="72"/>
                                <w:szCs w:val="72"/>
                                <w:lang w:val="en-GB"/>
                              </w:rPr>
                              <w:tab/>
                            </w:r>
                            <w:r w:rsidRPr="000B32BC">
                              <w:rPr>
                                <w:rFonts w:ascii="Arial" w:hAnsi="Arial" w:cs="Arial"/>
                                <w:b/>
                                <w:color w:val="F4B083" w:themeColor="accent2" w:themeTint="99"/>
                                <w:sz w:val="104"/>
                                <w:szCs w:val="104"/>
                                <w:lang w:val="en-GB"/>
                                <w14:shadow w14:blurRad="0" w14:dist="38100" w14:dir="2700000" w14:sx="100000" w14:sy="100000" w14:kx="0" w14:ky="0" w14:algn="tl">
                                  <w14:schemeClr w14:val="accent2"/>
                                </w14:shadow>
                                <w14:textOutline w14:w="6604" w14:cap="flat" w14:cmpd="sng" w14:algn="ctr">
                                  <w14:solidFill>
                                    <w14:srgbClr w14:val="C00000"/>
                                  </w14:solidFill>
                                  <w14:prstDash w14:val="solid"/>
                                  <w14:round/>
                                </w14:textOutline>
                              </w:rPr>
                              <w:t>Nieuwsbrief</w:t>
                            </w:r>
                            <w:r w:rsidRPr="000B32BC">
                              <w:rPr>
                                <w:sz w:val="72"/>
                                <w:szCs w:val="72"/>
                                <w:lang w:val="en-GB"/>
                                <w14:textOutline w14:w="9525" w14:cap="rnd" w14:cmpd="sng" w14:algn="ctr">
                                  <w14:solidFill>
                                    <w14:schemeClr w14:val="tx1"/>
                                  </w14:solidFill>
                                  <w14:prstDash w14:val="solid"/>
                                  <w14:bevel/>
                                </w14:textOutline>
                              </w:rPr>
                              <w:br/>
                            </w:r>
                            <w:r w:rsidRPr="000B32BC">
                              <w:rPr>
                                <w:sz w:val="72"/>
                                <w:szCs w:val="72"/>
                                <w:lang w:val="en-GB"/>
                              </w:rPr>
                              <w:t xml:space="preserve"> </w:t>
                            </w:r>
                            <w:r w:rsidRPr="000B32BC">
                              <w:rPr>
                                <w:sz w:val="72"/>
                                <w:szCs w:val="72"/>
                                <w:lang w:val="en-GB"/>
                              </w:rPr>
                              <w:tab/>
                            </w:r>
                            <w:r w:rsidRPr="000B32BC">
                              <w:rPr>
                                <w:sz w:val="72"/>
                                <w:szCs w:val="72"/>
                                <w:lang w:val="en-GB"/>
                              </w:rPr>
                              <w:tab/>
                            </w:r>
                            <w:r w:rsidRPr="000B32BC">
                              <w:rPr>
                                <w:sz w:val="72"/>
                                <w:szCs w:val="72"/>
                                <w:lang w:val="en-GB"/>
                              </w:rPr>
                              <w:tab/>
                            </w:r>
                            <w:r w:rsidRPr="000B32BC">
                              <w:rPr>
                                <w:sz w:val="72"/>
                                <w:szCs w:val="72"/>
                                <w:lang w:val="en-GB"/>
                              </w:rPr>
                              <w:tab/>
                            </w:r>
                            <w:r w:rsidRPr="000B32BC">
                              <w:rPr>
                                <w:sz w:val="72"/>
                                <w:szCs w:val="72"/>
                                <w:lang w:val="en-GB"/>
                              </w:rPr>
                              <w:tab/>
                            </w:r>
                            <w:r w:rsidRPr="000B32BC">
                              <w:rPr>
                                <w:sz w:val="72"/>
                                <w:szCs w:val="72"/>
                                <w:lang w:val="en-GB"/>
                              </w:rPr>
                              <w:tab/>
                            </w:r>
                            <w:r w:rsidRPr="000B32BC">
                              <w:rPr>
                                <w:sz w:val="72"/>
                                <w:szCs w:val="72"/>
                                <w:lang w:val="en-GB"/>
                              </w:rPr>
                              <w:tab/>
                            </w:r>
                            <w:r w:rsidRPr="000B32BC">
                              <w:rPr>
                                <w:sz w:val="72"/>
                                <w:szCs w:val="72"/>
                                <w:lang w:val="en-GB"/>
                              </w:rPr>
                              <w:tab/>
                            </w:r>
                            <w:r w:rsidRPr="000B32BC">
                              <w:rPr>
                                <w:sz w:val="72"/>
                                <w:szCs w:val="72"/>
                                <w:lang w:val="en-GB"/>
                              </w:rPr>
                              <w:tab/>
                            </w:r>
                            <w:r w:rsidRPr="000B32BC">
                              <w:rPr>
                                <w:sz w:val="72"/>
                                <w:szCs w:val="72"/>
                                <w:lang w:val="en-GB"/>
                              </w:rPr>
                              <w:tab/>
                            </w:r>
                            <w:r w:rsidRPr="000B32BC">
                              <w:rPr>
                                <w:sz w:val="72"/>
                                <w:szCs w:val="72"/>
                                <w:lang w:val="en-GB"/>
                              </w:rPr>
                              <w:tab/>
                            </w:r>
                            <w:r w:rsidRPr="000B32BC">
                              <w:rPr>
                                <w:sz w:val="72"/>
                                <w:szCs w:val="72"/>
                                <w:lang w:val="en-GB"/>
                              </w:rPr>
                              <w:tab/>
                            </w:r>
                            <w:r w:rsidRPr="000B32BC">
                              <w:rPr>
                                <w:sz w:val="96"/>
                                <w:szCs w:val="96"/>
                                <w:lang w:val="en-GB"/>
                              </w:rPr>
                              <w:t>M</w:t>
                            </w:r>
                            <w:r w:rsidRPr="000B32BC">
                              <w:rPr>
                                <w:sz w:val="96"/>
                                <w:szCs w:val="96"/>
                                <w:vertAlign w:val="superscript"/>
                                <w:lang w:val="en-GB"/>
                              </w:rPr>
                              <w:t>3</w:t>
                            </w:r>
                            <w:r w:rsidRPr="000B32BC">
                              <w:rPr>
                                <w:sz w:val="72"/>
                                <w:szCs w:val="72"/>
                                <w:lang w:val="en-GB"/>
                              </w:rPr>
                              <w:br/>
                            </w:r>
                            <w:r w:rsidRPr="000B32BC">
                              <w:rPr>
                                <w:sz w:val="72"/>
                                <w:szCs w:val="72"/>
                                <w:lang w:val="en-GB"/>
                              </w:rPr>
                              <w:br/>
                            </w:r>
                            <w:r w:rsidRPr="000B32BC">
                              <w:rPr>
                                <w:sz w:val="72"/>
                                <w:szCs w:val="72"/>
                                <w:lang w:val="en-GB"/>
                              </w:rPr>
                              <w:br/>
                            </w:r>
                            <w:r w:rsidRPr="000B32BC">
                              <w:rPr>
                                <w:sz w:val="72"/>
                                <w:szCs w:val="72"/>
                                <w:lang w:val="en-GB"/>
                              </w:rPr>
                              <w:tab/>
                            </w:r>
                            <w:r w:rsidRPr="000B32BC">
                              <w:rPr>
                                <w:sz w:val="72"/>
                                <w:szCs w:val="72"/>
                                <w:lang w:val="en-GB"/>
                              </w:rPr>
                              <w:tab/>
                            </w:r>
                            <w:r w:rsidRPr="000B32BC">
                              <w:rPr>
                                <w:sz w:val="72"/>
                                <w:szCs w:val="72"/>
                                <w:lang w:val="en-GB"/>
                              </w:rPr>
                              <w:tab/>
                            </w:r>
                            <w:r w:rsidRPr="000B32BC">
                              <w:rPr>
                                <w:sz w:val="72"/>
                                <w:szCs w:val="72"/>
                                <w:lang w:val="en-GB"/>
                              </w:rPr>
                              <w:tab/>
                            </w:r>
                            <w:r w:rsidRPr="000B32BC">
                              <w:rPr>
                                <w:sz w:val="72"/>
                                <w:szCs w:val="72"/>
                                <w:lang w:val="en-GB"/>
                              </w:rPr>
                              <w:tab/>
                            </w:r>
                            <w:r w:rsidRPr="000B32BC">
                              <w:rPr>
                                <w:sz w:val="72"/>
                                <w:szCs w:val="72"/>
                                <w:lang w:val="en-GB"/>
                              </w:rPr>
                              <w:tab/>
                            </w:r>
                            <w:r w:rsidRPr="000B32BC">
                              <w:rPr>
                                <w:sz w:val="72"/>
                                <w:szCs w:val="72"/>
                                <w:lang w:val="en-GB"/>
                              </w:rPr>
                              <w:tab/>
                            </w:r>
                            <w:r w:rsidRPr="000B32BC">
                              <w:rPr>
                                <w:sz w:val="72"/>
                                <w:szCs w:val="72"/>
                                <w:lang w:val="en-GB"/>
                              </w:rPr>
                              <w:tab/>
                            </w:r>
                            <w:r w:rsidRPr="000B32BC">
                              <w:rPr>
                                <w:sz w:val="72"/>
                                <w:szCs w:val="72"/>
                                <w:lang w:val="en-GB"/>
                              </w:rPr>
                              <w:tab/>
                            </w:r>
                            <w:r w:rsidRPr="000B32BC">
                              <w:rPr>
                                <w:sz w:val="72"/>
                                <w:szCs w:val="72"/>
                                <w:lang w:val="en-GB"/>
                              </w:rPr>
                              <w:tab/>
                              <w:t>m3m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B0DBD5" id="_x0000_t202" coordsize="21600,21600" o:spt="202" path="m,l,21600r21600,l21600,xe">
                <v:stroke joinstyle="miter"/>
                <v:path gradientshapeok="t" o:connecttype="rect"/>
              </v:shapetype>
              <v:shape id="Tekstvak 14" o:spid="_x0000_s1027" type="#_x0000_t202" style="position:absolute;margin-left:18.6pt;margin-top:15.3pt;width:547.3pt;height:77.9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" filled="f" stroked="f">
                <v:textbox>
                  <w:txbxContent>
                    <w:tbl>
                      <w:tblPr>
                        <w:tblStyle w:val="Tabel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0"/>
                        <w:gridCol w:w="6123"/>
                      </w:tblGrid>
                      <w:tr w:rsidR="008A3B91" w14:paraId="1672F452" w14:textId="77777777" w:rsidTr="005A6AFE">
                        <w:tc>
                          <w:tcPr>
                            <w:tcW w:w="3828" w:type="dxa"/>
                          </w:tcPr>
                          <w:p w14:paraId="423DDD49" w14:textId="77777777" w:rsidR="008A3B91" w:rsidRPr="00930859" w:rsidRDefault="008A3B91" w:rsidP="00CB3654">
                            <w:pPr>
                              <w:rPr>
                                <w:b/>
                                <w:color w:val="FF0000"/>
                                <w:sz w:val="56"/>
                                <w:szCs w:val="56"/>
                                <w:lang w:val="en-GB"/>
                              </w:rPr>
                            </w:pPr>
                            <w:r>
                              <w:rPr>
                                <w:b/>
                                <w:noProof/>
                                <w:color w:val="FF0000"/>
                                <w:spacing w:val="14"/>
                                <w:sz w:val="44"/>
                                <w:szCs w:val="44"/>
                                <w:lang w:eastAsia="nl-NL"/>
                              </w:rPr>
                              <w:drawing>
                                <wp:inline distT="0" distB="0" distL="0" distR="0" wp14:anchorId="5EE9E1CA" wp14:editId="4D87F972">
                                  <wp:extent cx="2746356" cy="873280"/>
                                  <wp:effectExtent l="0" t="0" r="0" b="317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eBridge_logo NIEUW.png"/>
                                          <pic:cNvPicPr/>
                                        </pic:nvPicPr>
                                        <pic:blipFill>
                                          <a:blip r:embed="rId13">
                                            <a:extLst>
                                              <a:ext uri="{28A0092B-C50C-407E-A947-70E740481C1C}">
                                                <a14:useLocalDpi xmlns:a14="http://schemas.microsoft.com/office/drawing/2010/main" val="0"/>
                                              </a:ext>
                                            </a:extLst>
                                          </a:blip>
                                          <a:stretch>
                                            <a:fillRect/>
                                          </a:stretch>
                                        </pic:blipFill>
                                        <pic:spPr>
                                          <a:xfrm>
                                            <a:off x="0" y="0"/>
                                            <a:ext cx="2878819" cy="915400"/>
                                          </a:xfrm>
                                          <a:prstGeom prst="rect">
                                            <a:avLst/>
                                          </a:prstGeom>
                                        </pic:spPr>
                                      </pic:pic>
                                    </a:graphicData>
                                  </a:graphic>
                                </wp:inline>
                              </w:drawing>
                            </w:r>
                          </w:p>
                          <w:p w14:paraId="5A5F0007" w14:textId="77777777" w:rsidR="008A3B91" w:rsidRPr="002E6442" w:rsidRDefault="008A3B91" w:rsidP="00CB3654">
                            <w:pPr>
                              <w:rPr>
                                <w:b/>
                                <w:color w:val="00B0F0"/>
                                <w:spacing w:val="14"/>
                                <w:sz w:val="44"/>
                                <w:szCs w:val="44"/>
                                <w:lang w:val="en-GB"/>
                              </w:rPr>
                            </w:pPr>
                          </w:p>
                        </w:tc>
                        <w:tc>
                          <w:tcPr>
                            <w:tcW w:w="6675" w:type="dxa"/>
                          </w:tcPr>
                          <w:p w14:paraId="0990E377" w14:textId="77777777" w:rsidR="008A3B91" w:rsidRDefault="008A3B91" w:rsidP="00CB3654">
                            <w:pPr>
                              <w:rPr>
                                <w:b/>
                                <w:color w:val="00B0F0"/>
                                <w:sz w:val="48"/>
                                <w:szCs w:val="48"/>
                                <w:lang w:val="en-GB"/>
                              </w:rPr>
                            </w:pPr>
                            <w:r w:rsidRPr="00930859">
                              <w:rPr>
                                <w:rFonts w:ascii="Arial" w:hAnsi="Arial" w:cs="Arial"/>
                                <w:b/>
                                <w:color w:val="F4B083" w:themeColor="accent2" w:themeTint="99"/>
                                <w:sz w:val="104"/>
                                <w:szCs w:val="104"/>
                                <w:lang w:val="en-GB"/>
                                <w14:shadow w14:blurRad="0" w14:dist="38100" w14:dir="2700000" w14:sx="100000" w14:sy="100000" w14:kx="0" w14:ky="0" w14:algn="tl">
                                  <w14:schemeClr w14:val="accent2"/>
                                </w14:shadow>
                                <w14:textOutline w14:w="6604" w14:cap="flat" w14:cmpd="sng" w14:algn="ctr">
                                  <w14:solidFill>
                                    <w14:srgbClr w14:val="C00000"/>
                                  </w14:solidFill>
                                  <w14:prstDash w14:val="solid"/>
                                  <w14:round/>
                                </w14:textOutline>
                              </w:rPr>
                              <w:t>Nieuwsbrief</w:t>
                            </w:r>
                            <w:r w:rsidRPr="00782098">
                              <w:rPr>
                                <w:rFonts w:ascii="Arial" w:hAnsi="Arial" w:cs="Arial"/>
                                <w:b/>
                                <w:color w:val="F4B083" w:themeColor="accent2" w:themeTint="99"/>
                                <w:sz w:val="104"/>
                                <w:szCs w:val="104"/>
                                <w:lang w:val="en-GB"/>
                                <w14:shadow w14:blurRad="0" w14:dist="38100" w14:dir="2700000" w14:sx="100000" w14:sy="100000" w14:kx="0" w14:ky="0" w14:algn="tl">
                                  <w14:schemeClr w14:val="accent6">
                                    <w14:lumMod w14:val="75000"/>
                                  </w14:schemeClr>
                                </w14:shadow>
                                <w14:textOutline w14:w="6604" w14:cap="flat" w14:cmpd="sng" w14:algn="ctr">
                                  <w14:solidFill>
                                    <w14:srgbClr w14:val="C00000"/>
                                  </w14:solidFill>
                                  <w14:prstDash w14:val="solid"/>
                                  <w14:round/>
                                </w14:textOutline>
                              </w:rPr>
                              <w:t xml:space="preserve"> </w:t>
                            </w:r>
                          </w:p>
                        </w:tc>
                      </w:tr>
                    </w:tbl>
                    <w:p w14:paraId="5313A815" w14:textId="77777777" w:rsidR="008A3B91" w:rsidRDefault="008A3B91" w:rsidP="008A3B91">
                      <w:pPr>
                        <w:rPr>
                          <w:b/>
                          <w:color w:val="00B0F0"/>
                          <w:sz w:val="48"/>
                          <w:szCs w:val="48"/>
                          <w:lang w:val="en-GB"/>
                        </w:rPr>
                      </w:pPr>
                    </w:p>
                    <w:p w14:paraId="3424139B" w14:textId="77777777" w:rsidR="008A3B91" w:rsidRPr="000B32BC" w:rsidRDefault="008A3B91" w:rsidP="008A3B91">
                      <w:pPr>
                        <w:rPr>
                          <w:lang w:val="en-GB"/>
                        </w:rPr>
                      </w:pPr>
                      <w:r w:rsidRPr="000B32BC">
                        <w:rPr>
                          <w:b/>
                          <w:sz w:val="48"/>
                          <w:szCs w:val="48"/>
                          <w:lang w:val="en-GB"/>
                        </w:rPr>
                        <w:tab/>
                      </w:r>
                      <w:r w:rsidRPr="000B32BC">
                        <w:rPr>
                          <w:sz w:val="48"/>
                          <w:szCs w:val="48"/>
                          <w:lang w:val="en-GB"/>
                        </w:rPr>
                        <w:tab/>
                      </w:r>
                      <w:r w:rsidRPr="000B32BC">
                        <w:rPr>
                          <w:sz w:val="72"/>
                          <w:szCs w:val="72"/>
                          <w:lang w:val="en-GB"/>
                        </w:rPr>
                        <w:t xml:space="preserve">                    </w:t>
                      </w:r>
                      <w:r w:rsidRPr="000B32BC">
                        <w:rPr>
                          <w:sz w:val="72"/>
                          <w:szCs w:val="72"/>
                          <w:lang w:val="en-GB"/>
                        </w:rPr>
                        <w:br/>
                        <w:t xml:space="preserve"> </w:t>
                      </w:r>
                      <w:r w:rsidRPr="000B32BC">
                        <w:rPr>
                          <w:sz w:val="72"/>
                          <w:szCs w:val="72"/>
                          <w:lang w:val="en-GB"/>
                        </w:rPr>
                        <w:tab/>
                      </w:r>
                      <w:r w:rsidRPr="000B32BC">
                        <w:rPr>
                          <w:sz w:val="72"/>
                          <w:szCs w:val="72"/>
                          <w:lang w:val="en-GB"/>
                        </w:rPr>
                        <w:tab/>
                      </w:r>
                      <w:r w:rsidRPr="000B32BC">
                        <w:rPr>
                          <w:sz w:val="72"/>
                          <w:szCs w:val="72"/>
                          <w:lang w:val="en-GB"/>
                        </w:rPr>
                        <w:tab/>
                        <w:t xml:space="preserve"> </w:t>
                      </w:r>
                      <w:r w:rsidRPr="000B32BC">
                        <w:rPr>
                          <w:sz w:val="72"/>
                          <w:szCs w:val="72"/>
                          <w:lang w:val="en-GB"/>
                        </w:rPr>
                        <w:tab/>
                      </w:r>
                      <w:r w:rsidRPr="000B32BC">
                        <w:rPr>
                          <w:sz w:val="72"/>
                          <w:szCs w:val="72"/>
                          <w:lang w:val="en-GB"/>
                        </w:rPr>
                        <w:tab/>
                      </w:r>
                      <w:r w:rsidRPr="000B32BC">
                        <w:rPr>
                          <w:sz w:val="72"/>
                          <w:szCs w:val="72"/>
                          <w:lang w:val="en-GB"/>
                        </w:rPr>
                        <w:tab/>
                      </w:r>
                      <w:r w:rsidRPr="000B32BC">
                        <w:rPr>
                          <w:rFonts w:ascii="Arial" w:hAnsi="Arial" w:cs="Arial"/>
                          <w:b/>
                          <w:color w:val="F4B083" w:themeColor="accent2" w:themeTint="99"/>
                          <w:sz w:val="104"/>
                          <w:szCs w:val="104"/>
                          <w:lang w:val="en-GB"/>
                          <w14:shadow w14:blurRad="0" w14:dist="38100" w14:dir="2700000" w14:sx="100000" w14:sy="100000" w14:kx="0" w14:ky="0" w14:algn="tl">
                            <w14:schemeClr w14:val="accent2"/>
                          </w14:shadow>
                          <w14:textOutline w14:w="6604" w14:cap="flat" w14:cmpd="sng" w14:algn="ctr">
                            <w14:solidFill>
                              <w14:srgbClr w14:val="C00000"/>
                            </w14:solidFill>
                            <w14:prstDash w14:val="solid"/>
                            <w14:round/>
                          </w14:textOutline>
                        </w:rPr>
                        <w:t>Nieuwsbrief</w:t>
                      </w:r>
                      <w:r w:rsidRPr="000B32BC">
                        <w:rPr>
                          <w:sz w:val="72"/>
                          <w:szCs w:val="72"/>
                          <w:lang w:val="en-GB"/>
                          <w14:textOutline w14:w="9525" w14:cap="rnd" w14:cmpd="sng" w14:algn="ctr">
                            <w14:solidFill>
                              <w14:schemeClr w14:val="tx1"/>
                            </w14:solidFill>
                            <w14:prstDash w14:val="solid"/>
                            <w14:bevel/>
                          </w14:textOutline>
                        </w:rPr>
                        <w:br/>
                      </w:r>
                      <w:r w:rsidRPr="000B32BC">
                        <w:rPr>
                          <w:sz w:val="72"/>
                          <w:szCs w:val="72"/>
                          <w:lang w:val="en-GB"/>
                        </w:rPr>
                        <w:t xml:space="preserve"> </w:t>
                      </w:r>
                      <w:r w:rsidRPr="000B32BC">
                        <w:rPr>
                          <w:sz w:val="72"/>
                          <w:szCs w:val="72"/>
                          <w:lang w:val="en-GB"/>
                        </w:rPr>
                        <w:tab/>
                      </w:r>
                      <w:r w:rsidRPr="000B32BC">
                        <w:rPr>
                          <w:sz w:val="72"/>
                          <w:szCs w:val="72"/>
                          <w:lang w:val="en-GB"/>
                        </w:rPr>
                        <w:tab/>
                      </w:r>
                      <w:r w:rsidRPr="000B32BC">
                        <w:rPr>
                          <w:sz w:val="72"/>
                          <w:szCs w:val="72"/>
                          <w:lang w:val="en-GB"/>
                        </w:rPr>
                        <w:tab/>
                      </w:r>
                      <w:r w:rsidRPr="000B32BC">
                        <w:rPr>
                          <w:sz w:val="72"/>
                          <w:szCs w:val="72"/>
                          <w:lang w:val="en-GB"/>
                        </w:rPr>
                        <w:tab/>
                      </w:r>
                      <w:r w:rsidRPr="000B32BC">
                        <w:rPr>
                          <w:sz w:val="72"/>
                          <w:szCs w:val="72"/>
                          <w:lang w:val="en-GB"/>
                        </w:rPr>
                        <w:tab/>
                      </w:r>
                      <w:r w:rsidRPr="000B32BC">
                        <w:rPr>
                          <w:sz w:val="72"/>
                          <w:szCs w:val="72"/>
                          <w:lang w:val="en-GB"/>
                        </w:rPr>
                        <w:tab/>
                      </w:r>
                      <w:r w:rsidRPr="000B32BC">
                        <w:rPr>
                          <w:sz w:val="72"/>
                          <w:szCs w:val="72"/>
                          <w:lang w:val="en-GB"/>
                        </w:rPr>
                        <w:tab/>
                      </w:r>
                      <w:r w:rsidRPr="000B32BC">
                        <w:rPr>
                          <w:sz w:val="72"/>
                          <w:szCs w:val="72"/>
                          <w:lang w:val="en-GB"/>
                        </w:rPr>
                        <w:tab/>
                      </w:r>
                      <w:r w:rsidRPr="000B32BC">
                        <w:rPr>
                          <w:sz w:val="72"/>
                          <w:szCs w:val="72"/>
                          <w:lang w:val="en-GB"/>
                        </w:rPr>
                        <w:tab/>
                      </w:r>
                      <w:r w:rsidRPr="000B32BC">
                        <w:rPr>
                          <w:sz w:val="72"/>
                          <w:szCs w:val="72"/>
                          <w:lang w:val="en-GB"/>
                        </w:rPr>
                        <w:tab/>
                      </w:r>
                      <w:r w:rsidRPr="000B32BC">
                        <w:rPr>
                          <w:sz w:val="72"/>
                          <w:szCs w:val="72"/>
                          <w:lang w:val="en-GB"/>
                        </w:rPr>
                        <w:tab/>
                      </w:r>
                      <w:r w:rsidRPr="000B32BC">
                        <w:rPr>
                          <w:sz w:val="72"/>
                          <w:szCs w:val="72"/>
                          <w:lang w:val="en-GB"/>
                        </w:rPr>
                        <w:tab/>
                      </w:r>
                      <w:r w:rsidRPr="000B32BC">
                        <w:rPr>
                          <w:sz w:val="96"/>
                          <w:szCs w:val="96"/>
                          <w:lang w:val="en-GB"/>
                        </w:rPr>
                        <w:t>M</w:t>
                      </w:r>
                      <w:r w:rsidRPr="000B32BC">
                        <w:rPr>
                          <w:sz w:val="96"/>
                          <w:szCs w:val="96"/>
                          <w:vertAlign w:val="superscript"/>
                          <w:lang w:val="en-GB"/>
                        </w:rPr>
                        <w:t>3</w:t>
                      </w:r>
                      <w:r w:rsidRPr="000B32BC">
                        <w:rPr>
                          <w:sz w:val="72"/>
                          <w:szCs w:val="72"/>
                          <w:lang w:val="en-GB"/>
                        </w:rPr>
                        <w:br/>
                      </w:r>
                      <w:r w:rsidRPr="000B32BC">
                        <w:rPr>
                          <w:sz w:val="72"/>
                          <w:szCs w:val="72"/>
                          <w:lang w:val="en-GB"/>
                        </w:rPr>
                        <w:br/>
                      </w:r>
                      <w:r w:rsidRPr="000B32BC">
                        <w:rPr>
                          <w:sz w:val="72"/>
                          <w:szCs w:val="72"/>
                          <w:lang w:val="en-GB"/>
                        </w:rPr>
                        <w:br/>
                      </w:r>
                      <w:r w:rsidRPr="000B32BC">
                        <w:rPr>
                          <w:sz w:val="72"/>
                          <w:szCs w:val="72"/>
                          <w:lang w:val="en-GB"/>
                        </w:rPr>
                        <w:tab/>
                      </w:r>
                      <w:r w:rsidRPr="000B32BC">
                        <w:rPr>
                          <w:sz w:val="72"/>
                          <w:szCs w:val="72"/>
                          <w:lang w:val="en-GB"/>
                        </w:rPr>
                        <w:tab/>
                      </w:r>
                      <w:r w:rsidRPr="000B32BC">
                        <w:rPr>
                          <w:sz w:val="72"/>
                          <w:szCs w:val="72"/>
                          <w:lang w:val="en-GB"/>
                        </w:rPr>
                        <w:tab/>
                      </w:r>
                      <w:r w:rsidRPr="000B32BC">
                        <w:rPr>
                          <w:sz w:val="72"/>
                          <w:szCs w:val="72"/>
                          <w:lang w:val="en-GB"/>
                        </w:rPr>
                        <w:tab/>
                      </w:r>
                      <w:r w:rsidRPr="000B32BC">
                        <w:rPr>
                          <w:sz w:val="72"/>
                          <w:szCs w:val="72"/>
                          <w:lang w:val="en-GB"/>
                        </w:rPr>
                        <w:tab/>
                      </w:r>
                      <w:r w:rsidRPr="000B32BC">
                        <w:rPr>
                          <w:sz w:val="72"/>
                          <w:szCs w:val="72"/>
                          <w:lang w:val="en-GB"/>
                        </w:rPr>
                        <w:tab/>
                      </w:r>
                      <w:r w:rsidRPr="000B32BC">
                        <w:rPr>
                          <w:sz w:val="72"/>
                          <w:szCs w:val="72"/>
                          <w:lang w:val="en-GB"/>
                        </w:rPr>
                        <w:tab/>
                      </w:r>
                      <w:r w:rsidRPr="000B32BC">
                        <w:rPr>
                          <w:sz w:val="72"/>
                          <w:szCs w:val="72"/>
                          <w:lang w:val="en-GB"/>
                        </w:rPr>
                        <w:tab/>
                      </w:r>
                      <w:r w:rsidRPr="000B32BC">
                        <w:rPr>
                          <w:sz w:val="72"/>
                          <w:szCs w:val="72"/>
                          <w:lang w:val="en-GB"/>
                        </w:rPr>
                        <w:tab/>
                      </w:r>
                      <w:r w:rsidRPr="000B32BC">
                        <w:rPr>
                          <w:sz w:val="72"/>
                          <w:szCs w:val="72"/>
                          <w:lang w:val="en-GB"/>
                        </w:rPr>
                        <w:tab/>
                        <w:t>m3m</w:t>
                      </w:r>
                    </w:p>
                  </w:txbxContent>
                </v:textbox>
                <w10:wrap type="square" anchorx="page" anchory="page"/>
                <w10:anchorlock/>
              </v:shape>
            </w:pict>
          </mc:Fallback>
        </mc:AlternateContent>
      </w:r>
    </w:p>
    <w:tbl>
      <w:tblPr>
        <w:tblStyle w:val="a0"/>
        <w:tblpPr w:leftFromText="180" w:rightFromText="180" w:vertAnchor="text" w:tblpY="1"/>
        <w:tblOverlap w:val="never"/>
        <w:tblW w:w="7939" w:type="dxa"/>
        <w:tblInd w:w="0" w:type="dxa"/>
        <w:tblBorders>
          <w:top w:val="single" w:sz="4" w:space="0" w:color="ED7D31"/>
          <w:left w:val="single" w:sz="4" w:space="0" w:color="ED7D31"/>
          <w:bottom w:val="nil"/>
          <w:right w:val="single" w:sz="4" w:space="0" w:color="ED7D31"/>
          <w:insideH w:val="single" w:sz="4" w:space="0" w:color="ED7D31"/>
          <w:insideV w:val="single" w:sz="4" w:space="0" w:color="FFFFFF"/>
        </w:tblBorders>
        <w:tblLayout w:type="fixed"/>
        <w:tblLook w:val="0400" w:firstRow="0" w:lastRow="0" w:firstColumn="0" w:lastColumn="0" w:noHBand="0" w:noVBand="1"/>
      </w:tblPr>
      <w:tblGrid>
        <w:gridCol w:w="3970"/>
        <w:gridCol w:w="3969"/>
      </w:tblGrid>
      <w:tr w:rsidR="00A551F0" w:rsidRPr="008F5C5F" w14:paraId="1DDA05DF" w14:textId="77777777" w:rsidTr="00597452">
        <w:trPr>
          <w:trHeight w:val="9721"/>
        </w:trPr>
        <w:tc>
          <w:tcPr>
            <w:tcW w:w="3970" w:type="dxa"/>
            <w:tcBorders>
              <w:bottom w:val="single" w:sz="4" w:space="0" w:color="ED7D31"/>
            </w:tcBorders>
          </w:tcPr>
          <w:p w14:paraId="16F79890" w14:textId="75BD8319" w:rsidR="008A3B91" w:rsidRPr="00597452" w:rsidRDefault="00A54F3E" w:rsidP="007649E6">
            <w:pPr>
              <w:rPr>
                <w:rFonts w:ascii="Georgia" w:eastAsia="Georgia" w:hAnsi="Georgia" w:cs="Georgia"/>
                <w:i/>
                <w:sz w:val="19"/>
                <w:szCs w:val="19"/>
              </w:rPr>
            </w:pPr>
            <w:r w:rsidRPr="00597452">
              <w:rPr>
                <w:rFonts w:ascii="Georgia" w:eastAsia="Georgia" w:hAnsi="Georgia" w:cs="Georgia"/>
                <w:i/>
                <w:sz w:val="19"/>
                <w:szCs w:val="19"/>
              </w:rPr>
              <w:t>Beste leerlingen, ouders/verzorgers, schoolpersoneel, teamleden en andere geïnteresseerden,</w:t>
            </w:r>
          </w:p>
          <w:p w14:paraId="3841182F" w14:textId="24D396C2" w:rsidR="00A54F3E" w:rsidRPr="00597452" w:rsidRDefault="00A54F3E" w:rsidP="007649E6">
            <w:pPr>
              <w:rPr>
                <w:rFonts w:ascii="Georgia" w:eastAsia="Georgia" w:hAnsi="Georgia" w:cs="Georgia"/>
                <w:sz w:val="19"/>
                <w:szCs w:val="19"/>
              </w:rPr>
            </w:pPr>
          </w:p>
          <w:p w14:paraId="61D8D84B" w14:textId="105EF519" w:rsidR="00A54F3E" w:rsidRPr="00597452" w:rsidRDefault="00A54F3E" w:rsidP="007649E6">
            <w:pPr>
              <w:rPr>
                <w:rFonts w:ascii="Georgia" w:eastAsia="Georgia" w:hAnsi="Georgia" w:cs="Georgia"/>
                <w:sz w:val="19"/>
                <w:szCs w:val="19"/>
              </w:rPr>
            </w:pPr>
            <w:r w:rsidRPr="00597452">
              <w:rPr>
                <w:rFonts w:ascii="Georgia" w:eastAsia="Georgia" w:hAnsi="Georgia" w:cs="Georgia"/>
                <w:sz w:val="19"/>
                <w:szCs w:val="19"/>
              </w:rPr>
              <w:t xml:space="preserve">We hopen dat deze brief jullie in goede gezondheid bereikt. Normaal spreekt een van de 3 Site Directors u toe, maar in deze uitzonderlijke tijden spreken we graag vanuit het bureau van The Bridge onze verschillende </w:t>
            </w:r>
            <w:r w:rsidR="000A142C" w:rsidRPr="00597452">
              <w:rPr>
                <w:rFonts w:ascii="Georgia" w:eastAsia="Georgia" w:hAnsi="Georgia" w:cs="Georgia"/>
                <w:sz w:val="19"/>
                <w:szCs w:val="19"/>
              </w:rPr>
              <w:t xml:space="preserve">Bridge </w:t>
            </w:r>
            <w:r w:rsidRPr="00597452">
              <w:rPr>
                <w:rFonts w:ascii="Georgia" w:eastAsia="Georgia" w:hAnsi="Georgia" w:cs="Georgia"/>
                <w:sz w:val="19"/>
                <w:szCs w:val="19"/>
              </w:rPr>
              <w:t xml:space="preserve">High Dosage Tutoring projecten in één keer toe. We bereiken jullie graag met deze nieuwsbrief ter informatie, maar ook als teken van steun en lichtpuntje in deze moeilijke tijd. Sinds de scholen dicht zijn, hebben wij onze Bridge </w:t>
            </w:r>
            <w:r w:rsidR="000A142C" w:rsidRPr="00597452">
              <w:rPr>
                <w:rFonts w:ascii="Georgia" w:eastAsia="Georgia" w:hAnsi="Georgia" w:cs="Georgia"/>
                <w:sz w:val="19"/>
                <w:szCs w:val="19"/>
              </w:rPr>
              <w:t>HDT projecten</w:t>
            </w:r>
            <w:r w:rsidRPr="00597452">
              <w:rPr>
                <w:rFonts w:ascii="Georgia" w:eastAsia="Georgia" w:hAnsi="Georgia" w:cs="Georgia"/>
                <w:sz w:val="19"/>
                <w:szCs w:val="19"/>
              </w:rPr>
              <w:t xml:space="preserve"> op de 12 scholen waar we actief zijn niet meer kunnen doorzetten zoals we gewend zijn. We missen elkaar, de fijne omgeving op de scholen en onze leerlingen heel erg! Sommige teamleden missen zelfs de fietstochtjes tussen de schoollocaties</w:t>
            </w:r>
            <w:r w:rsidR="00A551F0" w:rsidRPr="00597452">
              <w:rPr>
                <w:rFonts w:ascii="Georgia" w:eastAsia="Georgia" w:hAnsi="Georgia" w:cs="Georgia"/>
                <w:sz w:val="19"/>
                <w:szCs w:val="19"/>
              </w:rPr>
              <w:t xml:space="preserve"> en we raken ontroerd</w:t>
            </w:r>
            <w:r w:rsidR="000A142C" w:rsidRPr="00597452">
              <w:rPr>
                <w:rFonts w:ascii="Georgia" w:eastAsia="Georgia" w:hAnsi="Georgia" w:cs="Georgia"/>
                <w:sz w:val="19"/>
                <w:szCs w:val="19"/>
              </w:rPr>
              <w:t xml:space="preserve"> van elke </w:t>
            </w:r>
            <w:r w:rsidRPr="00597452">
              <w:rPr>
                <w:rFonts w:ascii="Georgia" w:eastAsia="Georgia" w:hAnsi="Georgia" w:cs="Georgia"/>
                <w:sz w:val="19"/>
                <w:szCs w:val="19"/>
              </w:rPr>
              <w:t xml:space="preserve">kleine glimp die we opvangen van onze leerlingen. We zijn enorm dankbaar voor ons werk, de samenwerking met de scholen en dat alle Bridge teamleden tot nu toe in goede gezondheid verkeren. </w:t>
            </w:r>
            <w:r w:rsidR="00597452" w:rsidRPr="00597452">
              <w:rPr>
                <w:rFonts w:ascii="Georgia" w:eastAsia="Georgia" w:hAnsi="Georgia" w:cs="Georgia"/>
                <w:sz w:val="19"/>
                <w:szCs w:val="19"/>
              </w:rPr>
              <w:br/>
            </w:r>
          </w:p>
          <w:p w14:paraId="17D0A916" w14:textId="5C68AA42" w:rsidR="00597452" w:rsidRPr="00597452" w:rsidRDefault="00A54F3E" w:rsidP="007649E6">
            <w:pPr>
              <w:rPr>
                <w:rFonts w:ascii="Georgia" w:eastAsia="Georgia" w:hAnsi="Georgia" w:cs="Georgia"/>
                <w:sz w:val="19"/>
                <w:szCs w:val="19"/>
              </w:rPr>
            </w:pPr>
            <w:r w:rsidRPr="00597452">
              <w:rPr>
                <w:rFonts w:ascii="Georgia" w:eastAsia="Georgia" w:hAnsi="Georgia" w:cs="Georgia"/>
                <w:sz w:val="19"/>
                <w:szCs w:val="19"/>
              </w:rPr>
              <w:t>We hebben uiteraard net als jullie niet stilgezeten sinds de sluiting van de scholen. We vinden het juist nu belangrijk om met elkaar alle zeilen bij te zetten en dat de leerlingen, ouders/verzorgers en scholen op ons kunnen blijven rekenen. Ons plan voor afstandsonderwijs heet he</w:t>
            </w:r>
            <w:r w:rsidR="00A551F0" w:rsidRPr="00597452">
              <w:rPr>
                <w:rFonts w:ascii="Georgia" w:eastAsia="Georgia" w:hAnsi="Georgia" w:cs="Georgia"/>
                <w:sz w:val="19"/>
                <w:szCs w:val="19"/>
              </w:rPr>
              <w:t>t ‘Bridge HDT Keep-In-T</w:t>
            </w:r>
            <w:r w:rsidR="00BD7F5C" w:rsidRPr="00597452">
              <w:rPr>
                <w:rFonts w:ascii="Georgia" w:eastAsia="Georgia" w:hAnsi="Georgia" w:cs="Georgia"/>
                <w:sz w:val="19"/>
                <w:szCs w:val="19"/>
              </w:rPr>
              <w:t>ouch plan’ of Bridge HDT KIT-</w:t>
            </w:r>
            <w:r w:rsidRPr="00597452">
              <w:rPr>
                <w:rFonts w:ascii="Georgia" w:eastAsia="Georgia" w:hAnsi="Georgia" w:cs="Georgia"/>
                <w:sz w:val="19"/>
                <w:szCs w:val="19"/>
              </w:rPr>
              <w:t>plan in het kort. Deze naam is niet voor niks gekozen: we vinden het van groots belang om in contact te blijven staan met de leerlingen, ouders en scholen. Het plan is steeds in ontwikkeling en we blijven hierover in gesprek met de relevante partijen. Meer daarover leest u elders in deze nieuwsbrief.</w:t>
            </w:r>
            <w:r w:rsidR="00597452" w:rsidRPr="00597452">
              <w:rPr>
                <w:rFonts w:ascii="Georgia" w:eastAsia="Georgia" w:hAnsi="Georgia" w:cs="Georgia"/>
                <w:sz w:val="19"/>
                <w:szCs w:val="19"/>
              </w:rPr>
              <w:br/>
            </w:r>
          </w:p>
          <w:p w14:paraId="3D33F424" w14:textId="6C3A43BA" w:rsidR="00597452" w:rsidRPr="00597452" w:rsidRDefault="00597452" w:rsidP="007649E6">
            <w:pPr>
              <w:rPr>
                <w:rFonts w:ascii="Georgia" w:eastAsia="Georgia" w:hAnsi="Georgia" w:cs="Georgia"/>
                <w:sz w:val="19"/>
                <w:szCs w:val="19"/>
              </w:rPr>
            </w:pPr>
            <w:r w:rsidRPr="00597452">
              <w:rPr>
                <w:rFonts w:ascii="Georgia" w:eastAsia="Georgia" w:hAnsi="Georgia" w:cs="Georgia"/>
                <w:sz w:val="19"/>
                <w:szCs w:val="19"/>
              </w:rPr>
              <w:t>Alle Bridge teamleden werken sinds de sluiting van de scholen vanuit huis.</w:t>
            </w:r>
          </w:p>
        </w:tc>
        <w:tc>
          <w:tcPr>
            <w:tcW w:w="3969" w:type="dxa"/>
            <w:tcBorders>
              <w:top w:val="single" w:sz="4" w:space="0" w:color="ED7D31"/>
              <w:bottom w:val="single" w:sz="4" w:space="0" w:color="ED7D31"/>
            </w:tcBorders>
          </w:tcPr>
          <w:p w14:paraId="3FAC9ECE" w14:textId="230931A5" w:rsidR="00A54F3E" w:rsidRPr="00597452" w:rsidRDefault="00A54F3E" w:rsidP="007649E6">
            <w:pPr>
              <w:rPr>
                <w:rFonts w:ascii="Georgia" w:eastAsia="Georgia" w:hAnsi="Georgia" w:cs="Georgia"/>
                <w:sz w:val="19"/>
                <w:szCs w:val="19"/>
              </w:rPr>
            </w:pPr>
            <w:r w:rsidRPr="00597452">
              <w:rPr>
                <w:rFonts w:ascii="Georgia" w:eastAsia="Georgia" w:hAnsi="Georgia" w:cs="Georgia"/>
                <w:sz w:val="19"/>
                <w:szCs w:val="19"/>
              </w:rPr>
              <w:t xml:space="preserve">De (inval)tutoren hebben zich voornamelijk ingezet om de leerlingen en ouders/verzorgers te kunnen bereiken en de Site Directors om af te stemmen met de scholen hoe we hen het beste kunnen ondersteunen. Tevens heeft het bureau van The Bridge de gemeente, samenwerkingsverbanden en andere partners op de hoogte gehouden van de plannen. Daarnaast werkt iedereen virtueel samen aan taken die ons zo goed mogelijk voorbereiden op een goede start als de scholen weer opengaan. </w:t>
            </w:r>
          </w:p>
          <w:p w14:paraId="5C551874" w14:textId="7C7B9F40" w:rsidR="00A54F3E" w:rsidRPr="00597452" w:rsidRDefault="00A54F3E" w:rsidP="007649E6">
            <w:pPr>
              <w:rPr>
                <w:rFonts w:ascii="Georgia" w:eastAsia="Georgia" w:hAnsi="Georgia" w:cs="Georgia"/>
                <w:sz w:val="19"/>
                <w:szCs w:val="19"/>
              </w:rPr>
            </w:pPr>
          </w:p>
          <w:p w14:paraId="2F8E06C8" w14:textId="2B992D42" w:rsidR="00A54F3E" w:rsidRPr="00597452" w:rsidRDefault="00A54F3E" w:rsidP="007649E6">
            <w:pPr>
              <w:rPr>
                <w:rFonts w:ascii="Georgia" w:eastAsia="Georgia" w:hAnsi="Georgia" w:cs="Georgia"/>
                <w:sz w:val="19"/>
                <w:szCs w:val="19"/>
              </w:rPr>
            </w:pPr>
            <w:r w:rsidRPr="00597452">
              <w:rPr>
                <w:rFonts w:ascii="Georgia" w:eastAsia="Georgia" w:hAnsi="Georgia" w:cs="Georgia"/>
                <w:sz w:val="19"/>
                <w:szCs w:val="19"/>
              </w:rPr>
              <w:t>We willen via deze brief voornamelijk al het schoolpersoneel, de ouders en natuurlijk onze teamleden een ‘shout out’ geven voor de hulp met het Bridge HDT KIT plan. Alleen samen kunnen we dit plan succesvol maken. We hopen dat uit al deze ‘struggles’ positieve en leerzame ontwikkelingen en samenwerkingen voortkomen, wat wij bij HDT ook wel ‘productive struggle’ noemen.</w:t>
            </w:r>
          </w:p>
          <w:p w14:paraId="76A6FC25" w14:textId="77777777" w:rsidR="00A54F3E" w:rsidRPr="00597452" w:rsidRDefault="00A54F3E" w:rsidP="007649E6">
            <w:pPr>
              <w:rPr>
                <w:rFonts w:ascii="Georgia" w:eastAsia="Georgia" w:hAnsi="Georgia" w:cs="Georgia"/>
                <w:sz w:val="19"/>
                <w:szCs w:val="19"/>
              </w:rPr>
            </w:pPr>
            <w:r w:rsidRPr="00597452">
              <w:rPr>
                <w:rFonts w:ascii="Georgia" w:eastAsia="Georgia" w:hAnsi="Georgia" w:cs="Georgia"/>
                <w:sz w:val="19"/>
                <w:szCs w:val="19"/>
              </w:rPr>
              <w:t xml:space="preserve">Het is op dit moment nog niet duidelijk wanneer de scholen weer zullen openen en we onze Bridge HDT projecten snel face to face kunnen voortzetten. Zodra dit mogelijk is, zijn wij in elk geval ‘ready to go’ om er weer in te vliegen! Misschien zien we elkaar weer na de meivakantie, maar als het niet zo is zullen wij ons Bridge HDT KIT plan voortzetten en onze leerlingen blijven ondersteunen. </w:t>
            </w:r>
          </w:p>
          <w:p w14:paraId="7F24214E" w14:textId="77777777" w:rsidR="00A54F3E" w:rsidRPr="00597452" w:rsidRDefault="00A54F3E" w:rsidP="007649E6">
            <w:pPr>
              <w:rPr>
                <w:rFonts w:ascii="Georgia" w:eastAsia="Georgia" w:hAnsi="Georgia" w:cs="Georgia"/>
                <w:sz w:val="19"/>
                <w:szCs w:val="19"/>
              </w:rPr>
            </w:pPr>
          </w:p>
          <w:p w14:paraId="6E313ABC" w14:textId="5E06A3A0" w:rsidR="0049350E" w:rsidRPr="00597452" w:rsidRDefault="00A54F3E" w:rsidP="007649E6">
            <w:pPr>
              <w:rPr>
                <w:rFonts w:ascii="Georgia" w:eastAsia="Georgia" w:hAnsi="Georgia" w:cs="Georgia"/>
                <w:sz w:val="19"/>
                <w:szCs w:val="19"/>
              </w:rPr>
            </w:pPr>
            <w:r w:rsidRPr="00597452">
              <w:rPr>
                <w:rFonts w:ascii="Georgia" w:eastAsia="Georgia" w:hAnsi="Georgia" w:cs="Georgia"/>
                <w:sz w:val="19"/>
                <w:szCs w:val="19"/>
              </w:rPr>
              <w:t xml:space="preserve">De meivakantie staat over een paar dagen voor de deur. Er is de afgelopen weken op een bewonderenswaardige manier omgegaan met de situatie door onze leerlingen, ouders, het schoolpersoneel en al onze teamleden. Daarom wensen we jullie allen nu een welverdiende vakantie toe en hopen we dat we jullie met deze brief ‘in het zonnetje’ hebben kunnen zetten. </w:t>
            </w:r>
          </w:p>
          <w:p w14:paraId="26529412" w14:textId="20B14C6B" w:rsidR="007D7192" w:rsidRPr="00597452" w:rsidRDefault="007D7192" w:rsidP="007649E6">
            <w:pPr>
              <w:rPr>
                <w:rFonts w:ascii="Georgia" w:eastAsia="Georgia" w:hAnsi="Georgia" w:cs="Georgia"/>
                <w:i/>
                <w:sz w:val="19"/>
                <w:szCs w:val="19"/>
              </w:rPr>
            </w:pPr>
          </w:p>
          <w:p w14:paraId="53205B1D" w14:textId="79898463" w:rsidR="00A54F3E" w:rsidRPr="00597452" w:rsidRDefault="00A54F3E" w:rsidP="007649E6">
            <w:pPr>
              <w:rPr>
                <w:rFonts w:ascii="Georgia" w:eastAsia="Georgia" w:hAnsi="Georgia" w:cs="Georgia"/>
                <w:i/>
                <w:sz w:val="19"/>
                <w:szCs w:val="19"/>
              </w:rPr>
            </w:pPr>
            <w:r w:rsidRPr="00597452">
              <w:rPr>
                <w:rFonts w:ascii="Georgia" w:eastAsia="Georgia" w:hAnsi="Georgia" w:cs="Georgia"/>
                <w:i/>
                <w:sz w:val="19"/>
                <w:szCs w:val="19"/>
              </w:rPr>
              <w:t>Met vriendelijke groet,</w:t>
            </w:r>
          </w:p>
          <w:p w14:paraId="6BA7C268" w14:textId="06C0E07A" w:rsidR="008A3B91" w:rsidRPr="00597452" w:rsidRDefault="00A54F3E" w:rsidP="007649E6">
            <w:pPr>
              <w:rPr>
                <w:rFonts w:ascii="Georgia" w:eastAsia="Georgia" w:hAnsi="Georgia" w:cs="Georgia"/>
                <w:i/>
                <w:sz w:val="19"/>
                <w:szCs w:val="19"/>
              </w:rPr>
            </w:pPr>
            <w:r w:rsidRPr="00597452">
              <w:rPr>
                <w:rFonts w:ascii="Georgia" w:eastAsia="Georgia" w:hAnsi="Georgia" w:cs="Georgia"/>
                <w:i/>
                <w:sz w:val="19"/>
                <w:szCs w:val="19"/>
              </w:rPr>
              <w:t>Het bureau van Stichting The Bridge Learning Interventions</w:t>
            </w:r>
          </w:p>
        </w:tc>
      </w:tr>
    </w:tbl>
    <w:p w14:paraId="414EB0E9" w14:textId="4C2B5E2B" w:rsidR="007649E6" w:rsidRPr="008F5C5F" w:rsidRDefault="007649E6">
      <w:pPr>
        <w:rPr>
          <w:rFonts w:ascii="Georgia" w:hAnsi="Georgia"/>
          <w:i/>
        </w:rPr>
      </w:pPr>
    </w:p>
    <w:p w14:paraId="3F21E38D" w14:textId="18EBC27D" w:rsidR="007649E6" w:rsidRPr="008F5C5F" w:rsidRDefault="00BD7F5C">
      <w:pPr>
        <w:rPr>
          <w:rFonts w:ascii="Georgia" w:hAnsi="Georgia"/>
          <w:i/>
        </w:rPr>
      </w:pPr>
      <w:r>
        <w:rPr>
          <w:noProof/>
          <w:lang w:eastAsia="nl-NL"/>
        </w:rPr>
        <w:drawing>
          <wp:anchor distT="0" distB="0" distL="114300" distR="114300" simplePos="0" relativeHeight="251712512" behindDoc="1" locked="0" layoutInCell="1" allowOverlap="1" wp14:anchorId="10634015" wp14:editId="0042B29D">
            <wp:simplePos x="0" y="0"/>
            <wp:positionH relativeFrom="column">
              <wp:posOffset>5248275</wp:posOffset>
            </wp:positionH>
            <wp:positionV relativeFrom="paragraph">
              <wp:posOffset>3136265</wp:posOffset>
            </wp:positionV>
            <wp:extent cx="1667510" cy="876300"/>
            <wp:effectExtent l="0" t="0" r="8890" b="12700"/>
            <wp:wrapTight wrapText="bothSides">
              <wp:wrapPolygon edited="0">
                <wp:start x="0" y="0"/>
                <wp:lineTo x="0" y="21287"/>
                <wp:lineTo x="21386" y="21287"/>
                <wp:lineTo x="21386"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5873" t="17644" r="15840" b="13252"/>
                    <a:stretch/>
                  </pic:blipFill>
                  <pic:spPr bwMode="auto">
                    <a:xfrm>
                      <a:off x="0" y="0"/>
                      <a:ext cx="1667510"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13536" behindDoc="1" locked="0" layoutInCell="1" allowOverlap="1" wp14:anchorId="6FE162C6" wp14:editId="7321DDBD">
            <wp:simplePos x="0" y="0"/>
            <wp:positionH relativeFrom="column">
              <wp:posOffset>5248275</wp:posOffset>
            </wp:positionH>
            <wp:positionV relativeFrom="paragraph">
              <wp:posOffset>4454525</wp:posOffset>
            </wp:positionV>
            <wp:extent cx="1667510" cy="946785"/>
            <wp:effectExtent l="0" t="0" r="8890" b="0"/>
            <wp:wrapTight wrapText="bothSides">
              <wp:wrapPolygon edited="0">
                <wp:start x="0" y="0"/>
                <wp:lineTo x="0" y="20861"/>
                <wp:lineTo x="21386" y="20861"/>
                <wp:lineTo x="21386"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5873" t="17644" r="15674" b="13252"/>
                    <a:stretch/>
                  </pic:blipFill>
                  <pic:spPr bwMode="auto">
                    <a:xfrm>
                      <a:off x="0" y="0"/>
                      <a:ext cx="1667510" cy="946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5B26">
        <w:rPr>
          <w:noProof/>
          <w:lang w:eastAsia="nl-NL"/>
        </w:rPr>
        <mc:AlternateContent>
          <mc:Choice Requires="wps">
            <w:drawing>
              <wp:anchor distT="0" distB="0" distL="114300" distR="114300" simplePos="0" relativeHeight="251718656" behindDoc="1" locked="0" layoutInCell="1" allowOverlap="1" wp14:anchorId="488B102D" wp14:editId="1899247E">
                <wp:simplePos x="0" y="0"/>
                <wp:positionH relativeFrom="column">
                  <wp:posOffset>5245735</wp:posOffset>
                </wp:positionH>
                <wp:positionV relativeFrom="paragraph">
                  <wp:posOffset>4017010</wp:posOffset>
                </wp:positionV>
                <wp:extent cx="1743710" cy="438150"/>
                <wp:effectExtent l="0" t="0" r="8890" b="0"/>
                <wp:wrapTight wrapText="bothSides">
                  <wp:wrapPolygon edited="0">
                    <wp:start x="0" y="0"/>
                    <wp:lineTo x="0" y="20661"/>
                    <wp:lineTo x="21474" y="20661"/>
                    <wp:lineTo x="21474" y="0"/>
                    <wp:lineTo x="0" y="0"/>
                  </wp:wrapPolygon>
                </wp:wrapTight>
                <wp:docPr id="6" name="Tekstvak 6"/>
                <wp:cNvGraphicFramePr/>
                <a:graphic xmlns:a="http://schemas.openxmlformats.org/drawingml/2006/main">
                  <a:graphicData uri="http://schemas.microsoft.com/office/word/2010/wordprocessingShape">
                    <wps:wsp>
                      <wps:cNvSpPr txBox="1"/>
                      <wps:spPr>
                        <a:xfrm>
                          <a:off x="0" y="0"/>
                          <a:ext cx="1743710" cy="438150"/>
                        </a:xfrm>
                        <a:prstGeom prst="rect">
                          <a:avLst/>
                        </a:prstGeom>
                        <a:solidFill>
                          <a:prstClr val="white"/>
                        </a:solidFill>
                        <a:ln>
                          <a:noFill/>
                        </a:ln>
                      </wps:spPr>
                      <wps:txbx>
                        <w:txbxContent>
                          <w:p w14:paraId="36D0DD6E" w14:textId="6D41F037" w:rsidR="00E45B26" w:rsidRPr="00E45B26" w:rsidRDefault="00E45B26" w:rsidP="00E45B26">
                            <w:pPr>
                              <w:pStyle w:val="Bijschrift"/>
                              <w:rPr>
                                <w:noProof/>
                                <w:color w:val="auto"/>
                                <w:sz w:val="24"/>
                                <w:szCs w:val="24"/>
                              </w:rPr>
                            </w:pPr>
                            <w:r w:rsidRPr="00E45B26">
                              <w:rPr>
                                <w:color w:val="auto"/>
                              </w:rPr>
                              <w:t xml:space="preserve">Weekchallenge </w:t>
                            </w:r>
                            <w:r>
                              <w:rPr>
                                <w:color w:val="auto"/>
                              </w:rPr>
                              <w:t>1</w:t>
                            </w:r>
                            <w:r w:rsidRPr="00E45B26">
                              <w:rPr>
                                <w:color w:val="auto"/>
                              </w:rPr>
                              <w:t>: Hoe</w:t>
                            </w:r>
                            <w:r>
                              <w:rPr>
                                <w:color w:val="auto"/>
                              </w:rPr>
                              <w:t>veel water gaat er verloren terwijl je je handen wast?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488B102D" id="Tekstvak 6" o:spid="_x0000_s1028" type="#_x0000_t202" style="position:absolute;margin-left:413.05pt;margin-top:316.3pt;width:137.3pt;height:34.5pt;z-index:-25159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" stroked="f">
                <v:textbox inset="0,0,0,0">
                  <w:txbxContent>
                    <w:p w14:paraId="36D0DD6E" w14:textId="6D41F037" w:rsidR="00E45B26" w:rsidRPr="00E45B26" w:rsidRDefault="00E45B26" w:rsidP="00E45B26">
                      <w:pPr>
                        <w:pStyle w:val="Bijschrift"/>
                        <w:rPr>
                          <w:noProof/>
                          <w:color w:val="auto"/>
                          <w:sz w:val="24"/>
                          <w:szCs w:val="24"/>
                        </w:rPr>
                      </w:pPr>
                      <w:proofErr w:type="spellStart"/>
                      <w:r w:rsidRPr="00E45B26">
                        <w:rPr>
                          <w:color w:val="auto"/>
                        </w:rPr>
                        <w:t>Weekchallenge</w:t>
                      </w:r>
                      <w:proofErr w:type="spellEnd"/>
                      <w:r w:rsidRPr="00E45B26">
                        <w:rPr>
                          <w:color w:val="auto"/>
                        </w:rPr>
                        <w:t xml:space="preserve"> </w:t>
                      </w:r>
                      <w:r>
                        <w:rPr>
                          <w:color w:val="auto"/>
                        </w:rPr>
                        <w:t>1</w:t>
                      </w:r>
                      <w:r w:rsidRPr="00E45B26">
                        <w:rPr>
                          <w:color w:val="auto"/>
                        </w:rPr>
                        <w:t>: Hoe</w:t>
                      </w:r>
                      <w:r>
                        <w:rPr>
                          <w:color w:val="auto"/>
                        </w:rPr>
                        <w:t>veel water gaat er verloren terwijl je je handen wast?</w:t>
                      </w:r>
                    </w:p>
                  </w:txbxContent>
                </v:textbox>
                <w10:wrap type="tight"/>
              </v:shape>
            </w:pict>
          </mc:Fallback>
        </mc:AlternateContent>
      </w:r>
    </w:p>
    <w:tbl>
      <w:tblPr>
        <w:tblStyle w:val="Tabelraster"/>
        <w:tblpPr w:leftFromText="141" w:rightFromText="141" w:vertAnchor="text" w:horzAnchor="margin" w:tblpXSpec="right" w:tblpY="100"/>
        <w:tblW w:w="2547" w:type="dxa"/>
        <w:tblBorders>
          <w:top w:val="dashed" w:sz="4" w:space="0" w:color="ED7D31" w:themeColor="accent2"/>
          <w:left w:val="dashed" w:sz="4" w:space="0" w:color="ED7D31" w:themeColor="accent2"/>
          <w:bottom w:val="dashed" w:sz="4" w:space="0" w:color="ED7D31" w:themeColor="accent2"/>
          <w:right w:val="dashed" w:sz="4" w:space="0" w:color="ED7D31" w:themeColor="accent2"/>
          <w:insideH w:val="dashed" w:sz="4" w:space="0" w:color="ED7D31" w:themeColor="accent2"/>
          <w:insideV w:val="dashed" w:sz="4" w:space="0" w:color="ED7D31" w:themeColor="accent2"/>
        </w:tblBorders>
        <w:tblLook w:val="04A0" w:firstRow="1" w:lastRow="0" w:firstColumn="1" w:lastColumn="0" w:noHBand="0" w:noVBand="1"/>
      </w:tblPr>
      <w:tblGrid>
        <w:gridCol w:w="2547"/>
      </w:tblGrid>
      <w:tr w:rsidR="00E45B26" w:rsidRPr="008F5C5F" w14:paraId="2AE178E1" w14:textId="77777777" w:rsidTr="00BD7F5C">
        <w:trPr>
          <w:trHeight w:val="3814"/>
        </w:trPr>
        <w:tc>
          <w:tcPr>
            <w:tcW w:w="2547" w:type="dxa"/>
          </w:tcPr>
          <w:p w14:paraId="50D1FC42" w14:textId="22C78300" w:rsidR="00E45B26" w:rsidRPr="008F5C5F" w:rsidRDefault="00E45B26" w:rsidP="00BD7F5C">
            <w:pPr>
              <w:jc w:val="center"/>
              <w:rPr>
                <w:rFonts w:ascii="Georgia" w:eastAsia="Arial" w:hAnsi="Georgia" w:cs="Arial"/>
                <w:b/>
                <w:bCs/>
                <w:color w:val="ED7D31" w:themeColor="accent2"/>
                <w:sz w:val="22"/>
                <w:szCs w:val="22"/>
              </w:rPr>
            </w:pPr>
            <w:r w:rsidRPr="008F5C5F">
              <w:rPr>
                <w:rFonts w:ascii="Georgia" w:eastAsia="Arial" w:hAnsi="Georgia" w:cs="Arial"/>
                <w:b/>
                <w:bCs/>
                <w:color w:val="ED7D31" w:themeColor="accent2"/>
                <w:sz w:val="22"/>
                <w:szCs w:val="22"/>
              </w:rPr>
              <w:t>Uitdagingen, uitdagingen, uitdagingen.</w:t>
            </w:r>
          </w:p>
          <w:p w14:paraId="22C745C6" w14:textId="77777777" w:rsidR="00E45B26" w:rsidRPr="008F5C5F" w:rsidRDefault="00E45B26" w:rsidP="00BD7F5C">
            <w:pPr>
              <w:jc w:val="center"/>
              <w:rPr>
                <w:rFonts w:ascii="Georgia" w:eastAsia="Arial" w:hAnsi="Georgia" w:cs="Arial"/>
                <w:sz w:val="18"/>
                <w:szCs w:val="18"/>
              </w:rPr>
            </w:pPr>
          </w:p>
          <w:p w14:paraId="51CC6F95" w14:textId="51598FA1" w:rsidR="00E45B26" w:rsidRPr="008F5C5F" w:rsidRDefault="00E45B26" w:rsidP="00BD7F5C">
            <w:pPr>
              <w:jc w:val="center"/>
              <w:rPr>
                <w:rFonts w:ascii="Georgia" w:eastAsia="Arial" w:hAnsi="Georgia" w:cs="Arial"/>
                <w:sz w:val="18"/>
                <w:szCs w:val="18"/>
              </w:rPr>
            </w:pPr>
            <w:r w:rsidRPr="008F5C5F">
              <w:rPr>
                <w:rFonts w:ascii="Georgia" w:eastAsia="Arial" w:hAnsi="Georgia" w:cs="Arial"/>
                <w:sz w:val="18"/>
                <w:szCs w:val="18"/>
              </w:rPr>
              <w:t xml:space="preserve">Iedereen wordt maar uitgedaagd om thuis de leukste (maar soms ook raarste) dingen te doen. </w:t>
            </w:r>
            <w:r w:rsidR="00BD7F5C">
              <w:rPr>
                <w:rFonts w:ascii="Georgia" w:eastAsia="Arial" w:hAnsi="Georgia" w:cs="Arial"/>
                <w:sz w:val="18"/>
                <w:szCs w:val="18"/>
              </w:rPr>
              <w:br/>
            </w:r>
            <w:r w:rsidR="00EC52BB">
              <w:rPr>
                <w:rFonts w:ascii="Georgia" w:eastAsia="Arial" w:hAnsi="Georgia" w:cs="Arial"/>
                <w:sz w:val="18"/>
                <w:szCs w:val="18"/>
              </w:rPr>
              <w:t>Wij hebben elke week een (reken)w</w:t>
            </w:r>
            <w:r w:rsidR="00BD7F5C">
              <w:rPr>
                <w:rFonts w:ascii="Georgia" w:eastAsia="Arial" w:hAnsi="Georgia" w:cs="Arial"/>
                <w:sz w:val="18"/>
                <w:szCs w:val="18"/>
              </w:rPr>
              <w:t xml:space="preserve">eekchallenge die je thuis kan doen. Je vindt deze bij de weektaak en op social media. </w:t>
            </w:r>
            <w:r w:rsidRPr="008F5C5F">
              <w:rPr>
                <w:rFonts w:ascii="Georgia" w:eastAsia="Arial" w:hAnsi="Georgia" w:cs="Arial"/>
                <w:sz w:val="18"/>
                <w:szCs w:val="18"/>
              </w:rPr>
              <w:t xml:space="preserve">Zo werden de </w:t>
            </w:r>
            <w:r>
              <w:rPr>
                <w:rFonts w:ascii="Georgia" w:eastAsia="Arial" w:hAnsi="Georgia" w:cs="Arial"/>
                <w:sz w:val="18"/>
                <w:szCs w:val="18"/>
              </w:rPr>
              <w:t>leerlingen</w:t>
            </w:r>
            <w:r w:rsidRPr="008F5C5F">
              <w:rPr>
                <w:rFonts w:ascii="Georgia" w:eastAsia="Arial" w:hAnsi="Georgia" w:cs="Arial"/>
                <w:sz w:val="18"/>
                <w:szCs w:val="18"/>
              </w:rPr>
              <w:t xml:space="preserve"> laatst gevraagd om te berekenen hoeveel groter zij dan een rol wc-papier zijn. Weet jij nog leuke rekenuitdagingen? Stuur ze </w:t>
            </w:r>
            <w:r>
              <w:rPr>
                <w:rFonts w:ascii="Georgia" w:eastAsia="Arial" w:hAnsi="Georgia" w:cs="Arial"/>
                <w:sz w:val="18"/>
                <w:szCs w:val="18"/>
              </w:rPr>
              <w:t xml:space="preserve">naar ons door via de tutor of </w:t>
            </w:r>
            <w:r w:rsidR="00BD7F5C">
              <w:rPr>
                <w:rFonts w:ascii="Georgia" w:eastAsia="Arial" w:hAnsi="Georgia" w:cs="Arial"/>
                <w:sz w:val="18"/>
                <w:szCs w:val="18"/>
              </w:rPr>
              <w:t xml:space="preserve">via </w:t>
            </w:r>
            <w:r>
              <w:rPr>
                <w:rFonts w:ascii="Georgia" w:eastAsia="Arial" w:hAnsi="Georgia" w:cs="Arial"/>
                <w:sz w:val="18"/>
                <w:szCs w:val="18"/>
              </w:rPr>
              <w:t xml:space="preserve">onze social </w:t>
            </w:r>
            <w:r w:rsidR="00BD7F5C">
              <w:rPr>
                <w:rFonts w:ascii="Georgia" w:eastAsia="Arial" w:hAnsi="Georgia" w:cs="Arial"/>
                <w:sz w:val="18"/>
                <w:szCs w:val="18"/>
              </w:rPr>
              <w:t>mediakanalen</w:t>
            </w:r>
            <w:r>
              <w:rPr>
                <w:rFonts w:ascii="Georgia" w:eastAsia="Arial" w:hAnsi="Georgia" w:cs="Arial"/>
                <w:sz w:val="18"/>
                <w:szCs w:val="18"/>
              </w:rPr>
              <w:t>!</w:t>
            </w:r>
          </w:p>
        </w:tc>
      </w:tr>
    </w:tbl>
    <w:p w14:paraId="72A29217" w14:textId="2790FCE5" w:rsidR="007649E6" w:rsidRPr="008F5C5F" w:rsidRDefault="00597452">
      <w:pPr>
        <w:rPr>
          <w:rFonts w:ascii="Georgia" w:hAnsi="Georgia"/>
          <w:i/>
        </w:rPr>
      </w:pPr>
      <w:r w:rsidRPr="008F5C5F">
        <w:rPr>
          <w:rFonts w:ascii="Georgia" w:hAnsi="Georgia"/>
          <w:noProof/>
          <w:lang w:eastAsia="nl-NL"/>
        </w:rPr>
        <w:drawing>
          <wp:anchor distT="0" distB="0" distL="114300" distR="114300" simplePos="0" relativeHeight="251721728" behindDoc="0" locked="0" layoutInCell="1" allowOverlap="1" wp14:anchorId="3A701C6F" wp14:editId="50199F92">
            <wp:simplePos x="0" y="0"/>
            <wp:positionH relativeFrom="column">
              <wp:posOffset>174625</wp:posOffset>
            </wp:positionH>
            <wp:positionV relativeFrom="paragraph">
              <wp:posOffset>4297680</wp:posOffset>
            </wp:positionV>
            <wp:extent cx="2169795" cy="1057910"/>
            <wp:effectExtent l="0" t="0" r="0" b="8890"/>
            <wp:wrapTight wrapText="bothSides">
              <wp:wrapPolygon edited="0">
                <wp:start x="0" y="0"/>
                <wp:lineTo x="0" y="21263"/>
                <wp:lineTo x="21240" y="21263"/>
                <wp:lineTo x="21240"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9795" cy="1057910"/>
                    </a:xfrm>
                    <a:prstGeom prst="rect">
                      <a:avLst/>
                    </a:prstGeom>
                  </pic:spPr>
                </pic:pic>
              </a:graphicData>
            </a:graphic>
            <wp14:sizeRelH relativeFrom="page">
              <wp14:pctWidth>0</wp14:pctWidth>
            </wp14:sizeRelH>
            <wp14:sizeRelV relativeFrom="page">
              <wp14:pctHeight>0</wp14:pctHeight>
            </wp14:sizeRelV>
          </wp:anchor>
        </w:drawing>
      </w:r>
    </w:p>
    <w:tbl>
      <w:tblPr>
        <w:tblStyle w:val="Tabelraster"/>
        <w:tblpPr w:leftFromText="141" w:rightFromText="141" w:vertAnchor="text" w:horzAnchor="page" w:tblpX="4690" w:tblpY="-2"/>
        <w:tblW w:w="3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11"/>
      </w:tblGrid>
      <w:tr w:rsidR="00597452" w:rsidRPr="008F5C5F" w14:paraId="2849E59D" w14:textId="77777777" w:rsidTr="00597452">
        <w:trPr>
          <w:trHeight w:val="975"/>
        </w:trPr>
        <w:tc>
          <w:tcPr>
            <w:tcW w:w="3411" w:type="dxa"/>
          </w:tcPr>
          <w:p w14:paraId="22E87C4F" w14:textId="77777777" w:rsidR="00597452" w:rsidRPr="008F5C5F" w:rsidRDefault="00597452" w:rsidP="00597452">
            <w:pPr>
              <w:spacing w:line="276" w:lineRule="auto"/>
              <w:rPr>
                <w:rFonts w:ascii="Georgia" w:eastAsia="Georgia" w:hAnsi="Georgia" w:cs="Georgia"/>
                <w:b/>
                <w:color w:val="ED7D31"/>
                <w:sz w:val="8"/>
                <w:szCs w:val="8"/>
              </w:rPr>
            </w:pPr>
          </w:p>
          <w:p w14:paraId="4BF59B0B" w14:textId="6B8E0595" w:rsidR="00597452" w:rsidRPr="008F5C5F" w:rsidRDefault="00597452" w:rsidP="00597452">
            <w:pPr>
              <w:spacing w:line="276" w:lineRule="auto"/>
              <w:rPr>
                <w:rFonts w:ascii="Georgia" w:eastAsia="Georgia" w:hAnsi="Georgia" w:cs="Georgia"/>
                <w:bCs/>
                <w:i/>
                <w:iCs/>
                <w:color w:val="ED7D31"/>
                <w:sz w:val="20"/>
                <w:szCs w:val="20"/>
              </w:rPr>
            </w:pPr>
            <w:r>
              <w:rPr>
                <w:rFonts w:ascii="Georgia" w:eastAsia="Georgia" w:hAnsi="Georgia" w:cs="Georgia"/>
                <w:bCs/>
                <w:i/>
                <w:iCs/>
                <w:sz w:val="20"/>
                <w:szCs w:val="20"/>
              </w:rPr>
              <w:t xml:space="preserve">&lt; </w:t>
            </w:r>
            <w:r w:rsidRPr="008F5C5F">
              <w:rPr>
                <w:rFonts w:ascii="Georgia" w:eastAsia="Georgia" w:hAnsi="Georgia" w:cs="Georgia"/>
                <w:bCs/>
                <w:i/>
                <w:iCs/>
                <w:sz w:val="20"/>
                <w:szCs w:val="20"/>
              </w:rPr>
              <w:t xml:space="preserve">Team </w:t>
            </w:r>
            <w:r>
              <w:rPr>
                <w:rFonts w:ascii="Georgia" w:eastAsia="Georgia" w:hAnsi="Georgia" w:cs="Georgia"/>
                <w:bCs/>
                <w:i/>
                <w:iCs/>
                <w:sz w:val="20"/>
                <w:szCs w:val="20"/>
              </w:rPr>
              <w:t>Amsterdam Z</w:t>
            </w:r>
            <w:r w:rsidRPr="008F5C5F">
              <w:rPr>
                <w:rFonts w:ascii="Georgia" w:eastAsia="Georgia" w:hAnsi="Georgia" w:cs="Georgia"/>
                <w:bCs/>
                <w:i/>
                <w:iCs/>
                <w:sz w:val="20"/>
                <w:szCs w:val="20"/>
              </w:rPr>
              <w:t xml:space="preserve">uidoost heeft een vergadering, bijna alle communicatie gaat nu via </w:t>
            </w:r>
            <w:r>
              <w:rPr>
                <w:rFonts w:ascii="Georgia" w:eastAsia="Georgia" w:hAnsi="Georgia" w:cs="Georgia"/>
                <w:bCs/>
                <w:i/>
                <w:iCs/>
                <w:sz w:val="20"/>
                <w:szCs w:val="20"/>
              </w:rPr>
              <w:t>S</w:t>
            </w:r>
            <w:r w:rsidRPr="008F5C5F">
              <w:rPr>
                <w:rFonts w:ascii="Georgia" w:eastAsia="Georgia" w:hAnsi="Georgia" w:cs="Georgia"/>
                <w:bCs/>
                <w:i/>
                <w:iCs/>
                <w:sz w:val="20"/>
                <w:szCs w:val="20"/>
              </w:rPr>
              <w:t>kype</w:t>
            </w:r>
          </w:p>
        </w:tc>
      </w:tr>
    </w:tbl>
    <w:p w14:paraId="5695EA59" w14:textId="23CDDEE5" w:rsidR="007649E6" w:rsidRPr="008F5C5F" w:rsidRDefault="007649E6">
      <w:pPr>
        <w:rPr>
          <w:rFonts w:ascii="Georgia" w:hAnsi="Georgia"/>
          <w:i/>
        </w:rPr>
      </w:pPr>
    </w:p>
    <w:p w14:paraId="490746B6" w14:textId="0E824FAE" w:rsidR="007D7192" w:rsidRPr="008F5C5F" w:rsidRDefault="00597452">
      <w:pPr>
        <w:rPr>
          <w:rFonts w:ascii="Georgia" w:hAnsi="Georgia"/>
          <w:i/>
        </w:rPr>
      </w:pPr>
      <w:r>
        <w:rPr>
          <w:noProof/>
          <w:lang w:eastAsia="nl-NL"/>
        </w:rPr>
        <mc:AlternateContent>
          <mc:Choice Requires="wps">
            <w:drawing>
              <wp:anchor distT="0" distB="0" distL="114300" distR="114300" simplePos="0" relativeHeight="251720704" behindDoc="1" locked="0" layoutInCell="1" allowOverlap="1" wp14:anchorId="428371B4" wp14:editId="1071B620">
                <wp:simplePos x="0" y="0"/>
                <wp:positionH relativeFrom="column">
                  <wp:posOffset>5198169</wp:posOffset>
                </wp:positionH>
                <wp:positionV relativeFrom="paragraph">
                  <wp:posOffset>438401</wp:posOffset>
                </wp:positionV>
                <wp:extent cx="1743710" cy="304800"/>
                <wp:effectExtent l="0" t="0" r="8890" b="0"/>
                <wp:wrapTight wrapText="bothSides">
                  <wp:wrapPolygon edited="0">
                    <wp:start x="0" y="0"/>
                    <wp:lineTo x="0" y="19800"/>
                    <wp:lineTo x="21395" y="19800"/>
                    <wp:lineTo x="21395" y="0"/>
                    <wp:lineTo x="0" y="0"/>
                  </wp:wrapPolygon>
                </wp:wrapTight>
                <wp:docPr id="9" name="Tekstvak 9"/>
                <wp:cNvGraphicFramePr/>
                <a:graphic xmlns:a="http://schemas.openxmlformats.org/drawingml/2006/main">
                  <a:graphicData uri="http://schemas.microsoft.com/office/word/2010/wordprocessingShape">
                    <wps:wsp>
                      <wps:cNvSpPr txBox="1"/>
                      <wps:spPr>
                        <a:xfrm>
                          <a:off x="0" y="0"/>
                          <a:ext cx="1743710" cy="304800"/>
                        </a:xfrm>
                        <a:prstGeom prst="rect">
                          <a:avLst/>
                        </a:prstGeom>
                        <a:solidFill>
                          <a:prstClr val="white"/>
                        </a:solidFill>
                        <a:ln>
                          <a:noFill/>
                        </a:ln>
                      </wps:spPr>
                      <wps:txbx>
                        <w:txbxContent>
                          <w:p w14:paraId="48FFD248" w14:textId="62FEDFA2" w:rsidR="00E45B26" w:rsidRPr="00E45B26" w:rsidRDefault="00E45B26" w:rsidP="00E45B26">
                            <w:pPr>
                              <w:pStyle w:val="Bijschrift"/>
                              <w:rPr>
                                <w:noProof/>
                                <w:color w:val="auto"/>
                                <w:sz w:val="24"/>
                                <w:szCs w:val="24"/>
                              </w:rPr>
                            </w:pPr>
                            <w:r w:rsidRPr="00E45B26">
                              <w:rPr>
                                <w:color w:val="auto"/>
                              </w:rPr>
                              <w:t xml:space="preserve">Weekchallenge 2: Hoe vaak past een </w:t>
                            </w:r>
                            <w:r w:rsidR="00597452" w:rsidRPr="00E45B26">
                              <w:rPr>
                                <w:color w:val="auto"/>
                              </w:rPr>
                              <w:t>wc-rol</w:t>
                            </w:r>
                            <w:r w:rsidRPr="00E45B26">
                              <w:rPr>
                                <w:color w:val="auto"/>
                              </w:rPr>
                              <w:t xml:space="preserve"> in jouw lengte?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428371B4" id="Tekstvak 9" o:spid="_x0000_s1029" type="#_x0000_t202" style="position:absolute;margin-left:409.3pt;margin-top:34.5pt;width:137.3pt;height:24pt;z-index:-25159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" stroked="f">
                <v:textbox inset="0,0,0,0">
                  <w:txbxContent>
                    <w:p w14:paraId="48FFD248" w14:textId="62FEDFA2" w:rsidR="00E45B26" w:rsidRPr="00E45B26" w:rsidRDefault="00E45B26" w:rsidP="00E45B26">
                      <w:pPr>
                        <w:pStyle w:val="Bijschrift"/>
                        <w:rPr>
                          <w:noProof/>
                          <w:color w:val="auto"/>
                          <w:sz w:val="24"/>
                          <w:szCs w:val="24"/>
                        </w:rPr>
                      </w:pPr>
                      <w:proofErr w:type="spellStart"/>
                      <w:r w:rsidRPr="00E45B26">
                        <w:rPr>
                          <w:color w:val="auto"/>
                        </w:rPr>
                        <w:t>Weekchallenge</w:t>
                      </w:r>
                      <w:proofErr w:type="spellEnd"/>
                      <w:r w:rsidRPr="00E45B26">
                        <w:rPr>
                          <w:color w:val="auto"/>
                        </w:rPr>
                        <w:t xml:space="preserve"> 2: Hoe vaak past een </w:t>
                      </w:r>
                      <w:r w:rsidR="00597452" w:rsidRPr="00E45B26">
                        <w:rPr>
                          <w:color w:val="auto"/>
                        </w:rPr>
                        <w:t>wc-rol</w:t>
                      </w:r>
                      <w:r w:rsidRPr="00E45B26">
                        <w:rPr>
                          <w:color w:val="auto"/>
                        </w:rPr>
                        <w:t xml:space="preserve"> in jouw lengte?</w:t>
                      </w:r>
                    </w:p>
                  </w:txbxContent>
                </v:textbox>
                <w10:wrap type="tight"/>
              </v:shape>
            </w:pict>
          </mc:Fallback>
        </mc:AlternateContent>
      </w:r>
    </w:p>
    <w:tbl>
      <w:tblPr>
        <w:tblStyle w:val="Tabelraster"/>
        <w:tblpPr w:leftFromText="141" w:rightFromText="141" w:vertAnchor="text" w:horzAnchor="page" w:tblpX="1450" w:tblpY="365"/>
        <w:tblW w:w="9802" w:type="dxa"/>
        <w:tblBorders>
          <w:top w:val="dashed" w:sz="4" w:space="0" w:color="ED7D31" w:themeColor="accent2"/>
          <w:left w:val="dashed" w:sz="4" w:space="0" w:color="ED7D31" w:themeColor="accent2"/>
          <w:bottom w:val="dashed" w:sz="4" w:space="0" w:color="ED7D31" w:themeColor="accent2"/>
          <w:right w:val="dashed" w:sz="4" w:space="0" w:color="ED7D31" w:themeColor="accent2"/>
          <w:insideH w:val="dashed" w:sz="4" w:space="0" w:color="ED7D31" w:themeColor="accent2"/>
          <w:insideV w:val="dashed" w:sz="4" w:space="0" w:color="ED7D31" w:themeColor="accent2"/>
        </w:tblBorders>
        <w:tblLook w:val="04A0" w:firstRow="1" w:lastRow="0" w:firstColumn="1" w:lastColumn="0" w:noHBand="0" w:noVBand="1"/>
      </w:tblPr>
      <w:tblGrid>
        <w:gridCol w:w="9802"/>
      </w:tblGrid>
      <w:tr w:rsidR="005E7ED9" w:rsidRPr="008F5C5F" w14:paraId="30535845" w14:textId="77777777" w:rsidTr="00EC52BB">
        <w:trPr>
          <w:trHeight w:val="2925"/>
        </w:trPr>
        <w:tc>
          <w:tcPr>
            <w:tcW w:w="9802" w:type="dxa"/>
          </w:tcPr>
          <w:p w14:paraId="6B6A9D36" w14:textId="7FEA7703" w:rsidR="005E7ED9" w:rsidRPr="00BD7F5C" w:rsidRDefault="00BD7F5C" w:rsidP="00EC52BB">
            <w:pPr>
              <w:rPr>
                <w:rFonts w:ascii="Georgia" w:hAnsi="Georgia"/>
                <w:b/>
                <w:bCs/>
                <w:color w:val="ED7D31" w:themeColor="accent2"/>
                <w:sz w:val="20"/>
                <w:szCs w:val="20"/>
              </w:rPr>
            </w:pPr>
            <w:r>
              <w:rPr>
                <w:rFonts w:ascii="Georgia" w:hAnsi="Georgia"/>
                <w:b/>
                <w:bCs/>
                <w:color w:val="ED7D31" w:themeColor="accent2"/>
                <w:sz w:val="20"/>
                <w:szCs w:val="20"/>
              </w:rPr>
              <w:lastRenderedPageBreak/>
              <w:t>Door de Corona-</w:t>
            </w:r>
            <w:r w:rsidR="005E7ED9" w:rsidRPr="00BD7F5C">
              <w:rPr>
                <w:rFonts w:ascii="Georgia" w:hAnsi="Georgia"/>
                <w:b/>
                <w:bCs/>
                <w:color w:val="ED7D31" w:themeColor="accent2"/>
                <w:sz w:val="20"/>
                <w:szCs w:val="20"/>
              </w:rPr>
              <w:t xml:space="preserve">tijd zit je waarschijnlijk veel meer thuis en breng je meer tijd door met je familie dan normaal. Dat kan soms misschien best wel lastig zijn. </w:t>
            </w:r>
            <w:r>
              <w:rPr>
                <w:rFonts w:ascii="Georgia" w:hAnsi="Georgia"/>
                <w:b/>
                <w:bCs/>
                <w:color w:val="ED7D31" w:themeColor="accent2"/>
                <w:sz w:val="20"/>
                <w:szCs w:val="20"/>
              </w:rPr>
              <w:t xml:space="preserve">Wij vinden ieders sociaal-emotionele welbevinden natuurlijk uiterst belangrijk. </w:t>
            </w:r>
            <w:r w:rsidR="005E7ED9" w:rsidRPr="00BD7F5C">
              <w:rPr>
                <w:rFonts w:ascii="Georgia" w:hAnsi="Georgia"/>
                <w:b/>
                <w:bCs/>
                <w:color w:val="ED7D31" w:themeColor="accent2"/>
                <w:sz w:val="20"/>
                <w:szCs w:val="20"/>
              </w:rPr>
              <w:t>Daarom hebben we een paar belangrijke vragen op een rijtje gezet die je aan jezelf kan stellen of je familie/ vrienden:</w:t>
            </w:r>
          </w:p>
          <w:p w14:paraId="741E15A7" w14:textId="77777777" w:rsidR="005E7ED9" w:rsidRPr="008F5C5F" w:rsidRDefault="005E7ED9" w:rsidP="00EC52BB">
            <w:pPr>
              <w:rPr>
                <w:rFonts w:ascii="Georgia" w:hAnsi="Georgia"/>
                <w:sz w:val="20"/>
                <w:szCs w:val="20"/>
              </w:rPr>
            </w:pPr>
          </w:p>
          <w:p w14:paraId="41319D61" w14:textId="77777777" w:rsidR="005E7ED9" w:rsidRPr="008F5C5F" w:rsidRDefault="005E7ED9" w:rsidP="00EC52BB">
            <w:pPr>
              <w:pStyle w:val="Lijstalinea"/>
              <w:numPr>
                <w:ilvl w:val="0"/>
                <w:numId w:val="6"/>
              </w:numPr>
              <w:rPr>
                <w:rFonts w:ascii="Georgia" w:hAnsi="Georgia"/>
                <w:sz w:val="20"/>
                <w:szCs w:val="20"/>
              </w:rPr>
            </w:pPr>
            <w:r w:rsidRPr="008F5C5F">
              <w:rPr>
                <w:rFonts w:ascii="Georgia" w:hAnsi="Georgia"/>
                <w:sz w:val="20"/>
                <w:szCs w:val="20"/>
              </w:rPr>
              <w:t xml:space="preserve">Hoe is het om niet op school te zijn? </w:t>
            </w:r>
          </w:p>
          <w:p w14:paraId="276F79DE" w14:textId="77777777" w:rsidR="005E7ED9" w:rsidRPr="008F5C5F" w:rsidRDefault="005E7ED9" w:rsidP="00EC52BB">
            <w:pPr>
              <w:pStyle w:val="Lijstalinea"/>
              <w:numPr>
                <w:ilvl w:val="0"/>
                <w:numId w:val="6"/>
              </w:numPr>
              <w:rPr>
                <w:rFonts w:ascii="Georgia" w:hAnsi="Georgia"/>
                <w:sz w:val="20"/>
                <w:szCs w:val="20"/>
              </w:rPr>
            </w:pPr>
            <w:r w:rsidRPr="008F5C5F">
              <w:rPr>
                <w:rFonts w:ascii="Georgia" w:hAnsi="Georgia"/>
                <w:sz w:val="20"/>
                <w:szCs w:val="20"/>
              </w:rPr>
              <w:t>Wat helpt jou om de moed erin te houden?</w:t>
            </w:r>
          </w:p>
          <w:p w14:paraId="7AA2F523" w14:textId="77777777" w:rsidR="005E7ED9" w:rsidRPr="008F5C5F" w:rsidRDefault="005E7ED9" w:rsidP="00EC52BB">
            <w:pPr>
              <w:pStyle w:val="Lijstalinea"/>
              <w:numPr>
                <w:ilvl w:val="0"/>
                <w:numId w:val="6"/>
              </w:numPr>
              <w:rPr>
                <w:rFonts w:ascii="Georgia" w:hAnsi="Georgia"/>
                <w:sz w:val="20"/>
                <w:szCs w:val="20"/>
              </w:rPr>
            </w:pPr>
            <w:r w:rsidRPr="008F5C5F">
              <w:rPr>
                <w:rFonts w:ascii="Georgia" w:hAnsi="Georgia"/>
                <w:sz w:val="20"/>
                <w:szCs w:val="20"/>
              </w:rPr>
              <w:t>Wat doe jij om het thuis gezellig te houden?</w:t>
            </w:r>
          </w:p>
          <w:p w14:paraId="58A34875" w14:textId="3272BF8B" w:rsidR="005E7ED9" w:rsidRPr="008F5C5F" w:rsidRDefault="005E7ED9" w:rsidP="00EC52BB">
            <w:pPr>
              <w:pStyle w:val="Lijstalinea"/>
              <w:numPr>
                <w:ilvl w:val="0"/>
                <w:numId w:val="6"/>
              </w:numPr>
              <w:rPr>
                <w:rFonts w:ascii="Georgia" w:hAnsi="Georgia"/>
                <w:sz w:val="20"/>
                <w:szCs w:val="20"/>
              </w:rPr>
            </w:pPr>
            <w:r w:rsidRPr="008F5C5F">
              <w:rPr>
                <w:rFonts w:ascii="Georgia" w:hAnsi="Georgia"/>
                <w:sz w:val="20"/>
                <w:szCs w:val="20"/>
              </w:rPr>
              <w:t xml:space="preserve">Hoe houd je rekening met je </w:t>
            </w:r>
            <w:r w:rsidR="00BD7F5C">
              <w:rPr>
                <w:rFonts w:ascii="Georgia" w:hAnsi="Georgia"/>
                <w:sz w:val="20"/>
                <w:szCs w:val="20"/>
              </w:rPr>
              <w:t>gezinsleden thuis?</w:t>
            </w:r>
          </w:p>
          <w:p w14:paraId="0B1F9D61" w14:textId="2EAAF0DA" w:rsidR="005E7ED9" w:rsidRPr="008F5C5F" w:rsidRDefault="00BD7F5C" w:rsidP="00EC52BB">
            <w:pPr>
              <w:pStyle w:val="Lijstalinea"/>
              <w:numPr>
                <w:ilvl w:val="0"/>
                <w:numId w:val="6"/>
              </w:numPr>
              <w:rPr>
                <w:rFonts w:ascii="Georgia" w:hAnsi="Georgia"/>
                <w:sz w:val="20"/>
                <w:szCs w:val="20"/>
              </w:rPr>
            </w:pPr>
            <w:r>
              <w:rPr>
                <w:rFonts w:ascii="Georgia" w:hAnsi="Georgia"/>
                <w:sz w:val="20"/>
                <w:szCs w:val="20"/>
              </w:rPr>
              <w:t xml:space="preserve">Hoe los je problemen met elkaar </w:t>
            </w:r>
            <w:r w:rsidR="005E7ED9" w:rsidRPr="008F5C5F">
              <w:rPr>
                <w:rFonts w:ascii="Georgia" w:hAnsi="Georgia"/>
                <w:sz w:val="20"/>
                <w:szCs w:val="20"/>
              </w:rPr>
              <w:t>op?</w:t>
            </w:r>
          </w:p>
          <w:p w14:paraId="56E542CA" w14:textId="77777777" w:rsidR="005E7ED9" w:rsidRPr="008F5C5F" w:rsidRDefault="005E7ED9" w:rsidP="00EC52BB">
            <w:pPr>
              <w:pStyle w:val="Lijstalinea"/>
              <w:numPr>
                <w:ilvl w:val="0"/>
                <w:numId w:val="6"/>
              </w:numPr>
              <w:rPr>
                <w:rFonts w:ascii="Georgia" w:hAnsi="Georgia"/>
                <w:sz w:val="20"/>
                <w:szCs w:val="20"/>
              </w:rPr>
            </w:pPr>
            <w:r w:rsidRPr="008F5C5F">
              <w:rPr>
                <w:rFonts w:ascii="Georgia" w:hAnsi="Georgia"/>
                <w:sz w:val="20"/>
                <w:szCs w:val="20"/>
              </w:rPr>
              <w:t xml:space="preserve">Hoe gaat het samenwerken of samenspelen als je thuis bent? Wat vind je makkelijk of lastig? </w:t>
            </w:r>
          </w:p>
          <w:p w14:paraId="1E1F42D3" w14:textId="1C84A5DC" w:rsidR="005E7ED9" w:rsidRPr="00BD7F5C" w:rsidRDefault="005E7ED9" w:rsidP="00EC52BB">
            <w:pPr>
              <w:pStyle w:val="Lijstalinea"/>
              <w:numPr>
                <w:ilvl w:val="0"/>
                <w:numId w:val="6"/>
              </w:numPr>
              <w:rPr>
                <w:rFonts w:ascii="Georgia" w:hAnsi="Georgia"/>
                <w:sz w:val="20"/>
                <w:szCs w:val="20"/>
              </w:rPr>
            </w:pPr>
            <w:r w:rsidRPr="008F5C5F">
              <w:rPr>
                <w:rFonts w:ascii="Georgia" w:hAnsi="Georgia"/>
                <w:sz w:val="20"/>
                <w:szCs w:val="20"/>
              </w:rPr>
              <w:t>Thuis werken is heel anders dan werken in een klas. Hoe ga je daar mee om?</w:t>
            </w:r>
          </w:p>
        </w:tc>
      </w:tr>
    </w:tbl>
    <w:p w14:paraId="1D306BD1" w14:textId="168E730E" w:rsidR="00CA0E3B" w:rsidRPr="008F5C5F" w:rsidRDefault="00CA0E3B">
      <w:pPr>
        <w:rPr>
          <w:rFonts w:ascii="Georgia" w:hAnsi="Georgia"/>
          <w:i/>
        </w:rPr>
      </w:pPr>
    </w:p>
    <w:p w14:paraId="14DBAABF" w14:textId="4A3216BC" w:rsidR="008F5C5F" w:rsidRDefault="008F5C5F">
      <w:pPr>
        <w:rPr>
          <w:rFonts w:ascii="Georgia" w:eastAsia="Georgia" w:hAnsi="Georgia" w:cs="Georgia"/>
          <w:b/>
          <w:color w:val="ED7D31"/>
          <w:sz w:val="8"/>
          <w:szCs w:val="8"/>
        </w:rPr>
      </w:pPr>
    </w:p>
    <w:p w14:paraId="214CF647" w14:textId="77777777" w:rsidR="008F5C5F" w:rsidRPr="008F5C5F" w:rsidRDefault="008F5C5F" w:rsidP="008F5C5F">
      <w:pPr>
        <w:rPr>
          <w:rFonts w:ascii="Georgia" w:hAnsi="Georgia"/>
          <w:sz w:val="20"/>
          <w:szCs w:val="20"/>
        </w:rPr>
      </w:pPr>
    </w:p>
    <w:p w14:paraId="2090BA24" w14:textId="77777777" w:rsidR="008F5C5F" w:rsidRPr="008F5C5F" w:rsidRDefault="008F5C5F" w:rsidP="008F5C5F">
      <w:pPr>
        <w:rPr>
          <w:rFonts w:ascii="Georgia" w:hAnsi="Georgia"/>
          <w:sz w:val="20"/>
          <w:szCs w:val="20"/>
        </w:rPr>
      </w:pPr>
    </w:p>
    <w:p w14:paraId="6B41C154" w14:textId="77777777" w:rsidR="008F5C5F" w:rsidRPr="008F5C5F" w:rsidRDefault="008F5C5F" w:rsidP="008F5C5F">
      <w:pPr>
        <w:rPr>
          <w:rFonts w:ascii="Georgia" w:hAnsi="Georgia"/>
          <w:sz w:val="20"/>
          <w:szCs w:val="20"/>
        </w:rPr>
      </w:pPr>
    </w:p>
    <w:p w14:paraId="54A2B3F1" w14:textId="77777777" w:rsidR="008F5C5F" w:rsidRPr="008F5C5F" w:rsidRDefault="008F5C5F" w:rsidP="008F5C5F">
      <w:pPr>
        <w:rPr>
          <w:rFonts w:ascii="Georgia" w:hAnsi="Georgia"/>
          <w:sz w:val="20"/>
          <w:szCs w:val="20"/>
        </w:rPr>
      </w:pPr>
    </w:p>
    <w:p w14:paraId="00DE0B48" w14:textId="77777777" w:rsidR="008F5C5F" w:rsidRPr="008F5C5F" w:rsidRDefault="008F5C5F" w:rsidP="008F5C5F">
      <w:pPr>
        <w:rPr>
          <w:rFonts w:ascii="Georgia" w:hAnsi="Georgia"/>
          <w:sz w:val="20"/>
          <w:szCs w:val="20"/>
        </w:rPr>
      </w:pPr>
    </w:p>
    <w:p w14:paraId="61637DC1" w14:textId="77777777" w:rsidR="008F5C5F" w:rsidRPr="008F5C5F" w:rsidRDefault="008F5C5F" w:rsidP="008F5C5F">
      <w:pPr>
        <w:rPr>
          <w:rFonts w:ascii="Georgia" w:hAnsi="Georgia"/>
          <w:sz w:val="20"/>
          <w:szCs w:val="20"/>
        </w:rPr>
      </w:pPr>
    </w:p>
    <w:p w14:paraId="40DC4296" w14:textId="77777777" w:rsidR="008F5C5F" w:rsidRPr="008F5C5F" w:rsidRDefault="008F5C5F" w:rsidP="008F5C5F">
      <w:pPr>
        <w:rPr>
          <w:rFonts w:ascii="Georgia" w:hAnsi="Georgia"/>
          <w:sz w:val="20"/>
          <w:szCs w:val="20"/>
        </w:rPr>
      </w:pPr>
    </w:p>
    <w:p w14:paraId="5CF341E4" w14:textId="77777777" w:rsidR="008F5C5F" w:rsidRPr="008F5C5F" w:rsidRDefault="008F5C5F" w:rsidP="008F5C5F">
      <w:pPr>
        <w:rPr>
          <w:rFonts w:ascii="Georgia" w:hAnsi="Georgia"/>
          <w:sz w:val="20"/>
          <w:szCs w:val="20"/>
        </w:rPr>
      </w:pPr>
    </w:p>
    <w:p w14:paraId="7B33BA04" w14:textId="77777777" w:rsidR="008F5C5F" w:rsidRPr="008F5C5F" w:rsidRDefault="008F5C5F" w:rsidP="008F5C5F">
      <w:pPr>
        <w:rPr>
          <w:rFonts w:ascii="Georgia" w:hAnsi="Georgia"/>
          <w:sz w:val="20"/>
          <w:szCs w:val="20"/>
        </w:rPr>
      </w:pPr>
    </w:p>
    <w:p w14:paraId="0A7424C4" w14:textId="77777777" w:rsidR="008F5C5F" w:rsidRPr="008F5C5F" w:rsidRDefault="008F5C5F" w:rsidP="008F5C5F">
      <w:pPr>
        <w:rPr>
          <w:rFonts w:ascii="Georgia" w:hAnsi="Georgia"/>
          <w:sz w:val="20"/>
          <w:szCs w:val="20"/>
        </w:rPr>
      </w:pPr>
    </w:p>
    <w:p w14:paraId="24B329AE" w14:textId="77777777" w:rsidR="008F5C5F" w:rsidRPr="008F5C5F" w:rsidRDefault="008F5C5F" w:rsidP="008F5C5F">
      <w:pPr>
        <w:rPr>
          <w:rFonts w:ascii="Georgia" w:hAnsi="Georgia"/>
          <w:sz w:val="20"/>
          <w:szCs w:val="20"/>
        </w:rPr>
      </w:pPr>
    </w:p>
    <w:p w14:paraId="0852ADB7" w14:textId="319E492D" w:rsidR="008F5C5F" w:rsidRPr="008F5C5F" w:rsidRDefault="008F5C5F" w:rsidP="008F5C5F">
      <w:pPr>
        <w:rPr>
          <w:rFonts w:ascii="Georgia" w:hAnsi="Georgia"/>
          <w:sz w:val="20"/>
          <w:szCs w:val="20"/>
        </w:rPr>
      </w:pPr>
    </w:p>
    <w:p w14:paraId="66DEED1E" w14:textId="4C5556B9" w:rsidR="008F5C5F" w:rsidRPr="008F5C5F" w:rsidRDefault="008F5C5F" w:rsidP="008F5C5F">
      <w:pPr>
        <w:rPr>
          <w:rFonts w:ascii="Georgia" w:hAnsi="Georgia"/>
          <w:sz w:val="20"/>
          <w:szCs w:val="20"/>
        </w:rPr>
      </w:pPr>
    </w:p>
    <w:p w14:paraId="7E9F10B8" w14:textId="113B751D" w:rsidR="008F5C5F" w:rsidRDefault="008F5C5F">
      <w:pPr>
        <w:rPr>
          <w:rFonts w:ascii="Georgia" w:eastAsia="Georgia" w:hAnsi="Georgia" w:cs="Georgia"/>
          <w:b/>
          <w:color w:val="ED7D31"/>
          <w:sz w:val="8"/>
          <w:szCs w:val="8"/>
        </w:rPr>
      </w:pPr>
    </w:p>
    <w:p w14:paraId="31088B83" w14:textId="2FDD0059" w:rsidR="008F5C5F" w:rsidRDefault="008F5C5F">
      <w:pPr>
        <w:rPr>
          <w:rFonts w:ascii="Georgia" w:eastAsia="Georgia" w:hAnsi="Georgia" w:cs="Georgia"/>
          <w:b/>
          <w:color w:val="ED7D31"/>
          <w:sz w:val="8"/>
          <w:szCs w:val="8"/>
        </w:rPr>
      </w:pPr>
    </w:p>
    <w:p w14:paraId="4C63356A" w14:textId="1505109B" w:rsidR="008F5C5F" w:rsidRDefault="008F5C5F">
      <w:pPr>
        <w:rPr>
          <w:rFonts w:ascii="Georgia" w:eastAsia="Georgia" w:hAnsi="Georgia" w:cs="Georgia"/>
          <w:b/>
          <w:color w:val="ED7D31"/>
          <w:sz w:val="8"/>
          <w:szCs w:val="8"/>
        </w:rPr>
      </w:pPr>
    </w:p>
    <w:p w14:paraId="7E5ACFC3" w14:textId="4EDBCBC5" w:rsidR="008F5C5F" w:rsidRDefault="008F5C5F">
      <w:pPr>
        <w:rPr>
          <w:rFonts w:ascii="Georgia" w:eastAsia="Georgia" w:hAnsi="Georgia" w:cs="Georgia"/>
          <w:b/>
          <w:color w:val="ED7D31"/>
          <w:sz w:val="8"/>
          <w:szCs w:val="8"/>
        </w:rPr>
      </w:pPr>
    </w:p>
    <w:p w14:paraId="712B3A99" w14:textId="384892F0" w:rsidR="008F5C5F" w:rsidRDefault="00EC52BB">
      <w:pPr>
        <w:rPr>
          <w:rFonts w:ascii="Georgia" w:eastAsia="Georgia" w:hAnsi="Georgia" w:cs="Georgia"/>
          <w:b/>
          <w:color w:val="ED7D31"/>
          <w:sz w:val="8"/>
          <w:szCs w:val="8"/>
        </w:rPr>
      </w:pPr>
      <w:r>
        <w:rPr>
          <w:noProof/>
          <w:lang w:eastAsia="nl-NL"/>
        </w:rPr>
        <w:drawing>
          <wp:anchor distT="0" distB="0" distL="114300" distR="114300" simplePos="0" relativeHeight="251714560" behindDoc="1" locked="0" layoutInCell="1" allowOverlap="1" wp14:anchorId="407B3AF3" wp14:editId="799D5864">
            <wp:simplePos x="0" y="0"/>
            <wp:positionH relativeFrom="column">
              <wp:posOffset>4746625</wp:posOffset>
            </wp:positionH>
            <wp:positionV relativeFrom="paragraph">
              <wp:posOffset>293370</wp:posOffset>
            </wp:positionV>
            <wp:extent cx="2152650" cy="1504950"/>
            <wp:effectExtent l="0" t="0" r="0" b="0"/>
            <wp:wrapTight wrapText="bothSides">
              <wp:wrapPolygon edited="0">
                <wp:start x="0" y="0"/>
                <wp:lineTo x="0" y="21327"/>
                <wp:lineTo x="21409" y="21327"/>
                <wp:lineTo x="21409"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8108" t="17055" r="15840" b="13252"/>
                    <a:stretch/>
                  </pic:blipFill>
                  <pic:spPr bwMode="auto">
                    <a:xfrm>
                      <a:off x="0" y="0"/>
                      <a:ext cx="2152650" cy="150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7452">
        <w:rPr>
          <w:noProof/>
          <w:lang w:eastAsia="nl-NL"/>
        </w:rPr>
        <mc:AlternateContent>
          <mc:Choice Requires="wps">
            <w:drawing>
              <wp:anchor distT="0" distB="0" distL="114300" distR="114300" simplePos="0" relativeHeight="251716608" behindDoc="1" locked="0" layoutInCell="1" allowOverlap="1" wp14:anchorId="4C2B0C5E" wp14:editId="5339DAE0">
                <wp:simplePos x="0" y="0"/>
                <wp:positionH relativeFrom="column">
                  <wp:posOffset>4740910</wp:posOffset>
                </wp:positionH>
                <wp:positionV relativeFrom="paragraph">
                  <wp:posOffset>1664335</wp:posOffset>
                </wp:positionV>
                <wp:extent cx="2152650" cy="545465"/>
                <wp:effectExtent l="0" t="0" r="0" b="0"/>
                <wp:wrapTight wrapText="bothSides">
                  <wp:wrapPolygon edited="0">
                    <wp:start x="0" y="0"/>
                    <wp:lineTo x="0" y="21600"/>
                    <wp:lineTo x="21600" y="21600"/>
                    <wp:lineTo x="21600" y="0"/>
                  </wp:wrapPolygon>
                </wp:wrapTight>
                <wp:docPr id="5" name="Tekstvak 5"/>
                <wp:cNvGraphicFramePr/>
                <a:graphic xmlns:a="http://schemas.openxmlformats.org/drawingml/2006/main">
                  <a:graphicData uri="http://schemas.microsoft.com/office/word/2010/wordprocessingShape">
                    <wps:wsp>
                      <wps:cNvSpPr txBox="1"/>
                      <wps:spPr>
                        <a:xfrm>
                          <a:off x="0" y="0"/>
                          <a:ext cx="2152650" cy="545465"/>
                        </a:xfrm>
                        <a:prstGeom prst="rect">
                          <a:avLst/>
                        </a:prstGeom>
                        <a:solidFill>
                          <a:prstClr val="white"/>
                        </a:solidFill>
                        <a:ln>
                          <a:noFill/>
                        </a:ln>
                      </wps:spPr>
                      <wps:txbx>
                        <w:txbxContent>
                          <w:p w14:paraId="70F29E71" w14:textId="54B7A4E1" w:rsidR="00DE4E2F" w:rsidRPr="00DE4E2F" w:rsidRDefault="00DE4E2F" w:rsidP="00DE4E2F">
                            <w:pPr>
                              <w:pStyle w:val="Bijschrift"/>
                              <w:rPr>
                                <w:noProof/>
                                <w:color w:val="auto"/>
                                <w:sz w:val="24"/>
                                <w:szCs w:val="24"/>
                              </w:rPr>
                            </w:pPr>
                            <w:r w:rsidRPr="00DE4E2F">
                              <w:rPr>
                                <w:color w:val="auto"/>
                              </w:rPr>
                              <w:t>M</w:t>
                            </w:r>
                            <w:r w:rsidR="00BD7F5C">
                              <w:rPr>
                                <w:color w:val="auto"/>
                              </w:rPr>
                              <w:t>eester Fulbert van team</w:t>
                            </w:r>
                            <w:r w:rsidRPr="00DE4E2F">
                              <w:rPr>
                                <w:color w:val="auto"/>
                              </w:rPr>
                              <w:t xml:space="preserve"> Haarlem</w:t>
                            </w:r>
                            <w:r w:rsidR="00BD7F5C">
                              <w:rPr>
                                <w:color w:val="auto"/>
                              </w:rPr>
                              <w:t xml:space="preserve"> PO</w:t>
                            </w:r>
                            <w:r w:rsidRPr="00DE4E2F">
                              <w:rPr>
                                <w:color w:val="auto"/>
                              </w:rPr>
                              <w:t xml:space="preserve"> geeft via een video uitleg aan zijn tutorleerlingen over getallen afronden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4C2B0C5E" id="Tekstvak 5" o:spid="_x0000_s1030" type="#_x0000_t202" style="position:absolute;margin-left:373.3pt;margin-top:131.05pt;width:169.5pt;height:42.95pt;z-index:-25159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" stroked="f">
                <v:textbox style="mso-fit-shape-to-text:t" inset="0,0,0,0">
                  <w:txbxContent>
                    <w:p w14:paraId="70F29E71" w14:textId="54B7A4E1" w:rsidR="00DE4E2F" w:rsidRPr="00DE4E2F" w:rsidRDefault="00DE4E2F" w:rsidP="00DE4E2F">
                      <w:pPr>
                        <w:pStyle w:val="Bijschrift"/>
                        <w:rPr>
                          <w:noProof/>
                          <w:color w:val="auto"/>
                          <w:sz w:val="24"/>
                          <w:szCs w:val="24"/>
                        </w:rPr>
                      </w:pPr>
                      <w:r w:rsidRPr="00DE4E2F">
                        <w:rPr>
                          <w:color w:val="auto"/>
                        </w:rPr>
                        <w:t>M</w:t>
                      </w:r>
                      <w:r w:rsidR="00BD7F5C">
                        <w:rPr>
                          <w:color w:val="auto"/>
                        </w:rPr>
                        <w:t xml:space="preserve">eester </w:t>
                      </w:r>
                      <w:proofErr w:type="spellStart"/>
                      <w:r w:rsidR="00BD7F5C">
                        <w:rPr>
                          <w:color w:val="auto"/>
                        </w:rPr>
                        <w:t>Fulbert</w:t>
                      </w:r>
                      <w:proofErr w:type="spellEnd"/>
                      <w:r w:rsidR="00BD7F5C">
                        <w:rPr>
                          <w:color w:val="auto"/>
                        </w:rPr>
                        <w:t xml:space="preserve"> van team</w:t>
                      </w:r>
                      <w:r w:rsidRPr="00DE4E2F">
                        <w:rPr>
                          <w:color w:val="auto"/>
                        </w:rPr>
                        <w:t xml:space="preserve"> Haarlem</w:t>
                      </w:r>
                      <w:r w:rsidR="00BD7F5C">
                        <w:rPr>
                          <w:color w:val="auto"/>
                        </w:rPr>
                        <w:t xml:space="preserve"> PO</w:t>
                      </w:r>
                      <w:r w:rsidRPr="00DE4E2F">
                        <w:rPr>
                          <w:color w:val="auto"/>
                        </w:rPr>
                        <w:t xml:space="preserve"> geeft via een video uitleg aan zijn tutorleerlingen over getallen afronden</w:t>
                      </w:r>
                    </w:p>
                  </w:txbxContent>
                </v:textbox>
                <w10:wrap type="tight"/>
              </v:shape>
            </w:pict>
          </mc:Fallback>
        </mc:AlternateContent>
      </w:r>
      <w:r w:rsidR="00597452">
        <w:rPr>
          <w:rFonts w:ascii="Georgia" w:eastAsia="Georgia" w:hAnsi="Georgia" w:cs="Georgia"/>
          <w:noProof/>
          <w:sz w:val="20"/>
          <w:szCs w:val="20"/>
          <w:lang w:eastAsia="nl-NL"/>
        </w:rPr>
        <w:drawing>
          <wp:inline distT="0" distB="0" distL="0" distR="0" wp14:anchorId="7845280B" wp14:editId="1879C560">
            <wp:extent cx="4490085" cy="2471420"/>
            <wp:effectExtent l="0" t="0" r="5715" b="0"/>
            <wp:docPr id="10" name="Afbeelding 10" descr="Schermafbeelding%202020-04-17%20om%2010.1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rmafbeelding%202020-04-17%20om%2010.19.5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1157" cy="2477514"/>
                    </a:xfrm>
                    <a:prstGeom prst="rect">
                      <a:avLst/>
                    </a:prstGeom>
                    <a:noFill/>
                    <a:ln>
                      <a:noFill/>
                    </a:ln>
                  </pic:spPr>
                </pic:pic>
              </a:graphicData>
            </a:graphic>
          </wp:inline>
        </w:drawing>
      </w:r>
      <w:r w:rsidR="0049142F">
        <w:rPr>
          <w:rFonts w:ascii="Georgia" w:eastAsia="Georgia" w:hAnsi="Georgia" w:cs="Georgia"/>
          <w:b/>
          <w:color w:val="ED7D31"/>
          <w:sz w:val="8"/>
          <w:szCs w:val="8"/>
        </w:rPr>
        <w:t>nl</w:t>
      </w:r>
    </w:p>
    <w:p w14:paraId="53BEBB15" w14:textId="32419551" w:rsidR="008F5C5F" w:rsidRDefault="00597452">
      <w:pPr>
        <w:rPr>
          <w:rFonts w:ascii="Georgia" w:eastAsia="Georgia" w:hAnsi="Georgia" w:cs="Georgia"/>
          <w:b/>
          <w:color w:val="ED7D31"/>
          <w:sz w:val="8"/>
          <w:szCs w:val="8"/>
        </w:rPr>
      </w:pPr>
      <w:r>
        <w:rPr>
          <w:rFonts w:ascii="Georgia" w:eastAsia="Georgia" w:hAnsi="Georgia" w:cs="Georgia"/>
          <w:b/>
          <w:color w:val="ED7D31"/>
          <w:sz w:val="8"/>
          <w:szCs w:val="8"/>
        </w:rPr>
        <w:t xml:space="preserve">                                                                                                                                                </w:t>
      </w:r>
    </w:p>
    <w:p w14:paraId="64986EC6" w14:textId="46DE90D3" w:rsidR="008F5C5F" w:rsidRDefault="008F5C5F">
      <w:pPr>
        <w:rPr>
          <w:rFonts w:ascii="Georgia" w:eastAsia="Georgia" w:hAnsi="Georgia" w:cs="Georgia"/>
          <w:b/>
          <w:color w:val="ED7D31"/>
          <w:sz w:val="8"/>
          <w:szCs w:val="8"/>
        </w:rPr>
      </w:pPr>
    </w:p>
    <w:p w14:paraId="2B74452C" w14:textId="268E7F61" w:rsidR="00045164" w:rsidRPr="008F5C5F" w:rsidRDefault="00045164">
      <w:pPr>
        <w:rPr>
          <w:rFonts w:ascii="Georgia" w:hAnsi="Georgia"/>
          <w:sz w:val="20"/>
          <w:szCs w:val="20"/>
        </w:rPr>
      </w:pPr>
    </w:p>
    <w:tbl>
      <w:tblPr>
        <w:tblStyle w:val="Tabelraster"/>
        <w:tblpPr w:leftFromText="141" w:rightFromText="141" w:vertAnchor="text" w:horzAnchor="margin" w:tblpY="87"/>
        <w:tblW w:w="10764" w:type="dxa"/>
        <w:tblBorders>
          <w:top w:val="dashed" w:sz="4" w:space="0" w:color="ED7D31" w:themeColor="accent2"/>
          <w:left w:val="dashed" w:sz="4" w:space="0" w:color="ED7D31" w:themeColor="accent2"/>
          <w:bottom w:val="dashed" w:sz="4" w:space="0" w:color="ED7D31" w:themeColor="accent2"/>
          <w:right w:val="dashed" w:sz="4" w:space="0" w:color="ED7D31" w:themeColor="accent2"/>
          <w:insideH w:val="dashed" w:sz="4" w:space="0" w:color="ED7D31" w:themeColor="accent2"/>
          <w:insideV w:val="dashed" w:sz="4" w:space="0" w:color="ED7D31" w:themeColor="accent2"/>
        </w:tblBorders>
        <w:tblLook w:val="04A0" w:firstRow="1" w:lastRow="0" w:firstColumn="1" w:lastColumn="0" w:noHBand="0" w:noVBand="1"/>
      </w:tblPr>
      <w:tblGrid>
        <w:gridCol w:w="10764"/>
      </w:tblGrid>
      <w:tr w:rsidR="005E7ED9" w:rsidRPr="008F5C5F" w14:paraId="32CFB74B" w14:textId="77777777" w:rsidTr="00EC52BB">
        <w:trPr>
          <w:trHeight w:val="5860"/>
        </w:trPr>
        <w:tc>
          <w:tcPr>
            <w:tcW w:w="10764" w:type="dxa"/>
          </w:tcPr>
          <w:p w14:paraId="48139027" w14:textId="6F61E93D" w:rsidR="005E7ED9" w:rsidRPr="008F5C5F" w:rsidRDefault="00670381" w:rsidP="00BD7F5C">
            <w:pPr>
              <w:jc w:val="center"/>
              <w:rPr>
                <w:rFonts w:ascii="Georgia" w:hAnsi="Georgia"/>
                <w:b/>
                <w:bCs/>
                <w:color w:val="ED7D31" w:themeColor="accent2"/>
                <w:lang w:val="en-US"/>
              </w:rPr>
            </w:pPr>
            <w:r>
              <w:rPr>
                <w:rFonts w:ascii="Georgia" w:hAnsi="Georgia"/>
                <w:b/>
                <w:bCs/>
                <w:color w:val="ED7D31" w:themeColor="accent2"/>
                <w:lang w:val="en-US"/>
              </w:rPr>
              <w:t xml:space="preserve">Onze aanpak in Corona-tijd: </w:t>
            </w:r>
            <w:r w:rsidR="00597452">
              <w:rPr>
                <w:rFonts w:ascii="Georgia" w:hAnsi="Georgia"/>
                <w:b/>
                <w:bCs/>
                <w:color w:val="ED7D31" w:themeColor="accent2"/>
                <w:lang w:val="en-US"/>
              </w:rPr>
              <w:t>Bridge HDT Keep-In-</w:t>
            </w:r>
            <w:r w:rsidR="005E7ED9" w:rsidRPr="008F5C5F">
              <w:rPr>
                <w:rFonts w:ascii="Georgia" w:hAnsi="Georgia"/>
                <w:b/>
                <w:bCs/>
                <w:color w:val="ED7D31" w:themeColor="accent2"/>
                <w:lang w:val="en-US"/>
              </w:rPr>
              <w:t>Touch plan</w:t>
            </w:r>
            <w:r w:rsidR="00BD7F5C">
              <w:rPr>
                <w:rFonts w:ascii="Georgia" w:hAnsi="Georgia"/>
                <w:b/>
                <w:bCs/>
                <w:color w:val="ED7D31" w:themeColor="accent2"/>
                <w:lang w:val="en-US"/>
              </w:rPr>
              <w:br/>
            </w:r>
          </w:p>
          <w:p w14:paraId="1E3A579B" w14:textId="4F33D568" w:rsidR="00BD7F5C" w:rsidRDefault="005E7ED9" w:rsidP="005E7ED9">
            <w:pPr>
              <w:spacing w:line="276" w:lineRule="auto"/>
              <w:rPr>
                <w:rFonts w:ascii="Georgia" w:hAnsi="Georgia"/>
                <w:sz w:val="20"/>
                <w:szCs w:val="20"/>
              </w:rPr>
            </w:pPr>
            <w:r w:rsidRPr="008F5C5F">
              <w:rPr>
                <w:rFonts w:ascii="Georgia" w:hAnsi="Georgia"/>
                <w:sz w:val="20"/>
                <w:szCs w:val="20"/>
              </w:rPr>
              <w:t>Sinds 16 maart 2020 zijn helaas alle scholen geslo</w:t>
            </w:r>
            <w:r w:rsidR="00597452">
              <w:rPr>
                <w:rFonts w:ascii="Georgia" w:hAnsi="Georgia"/>
                <w:sz w:val="20"/>
                <w:szCs w:val="20"/>
              </w:rPr>
              <w:t>ten en zijn wij gestart met het Bridge HDT Keep-In-</w:t>
            </w:r>
            <w:r w:rsidRPr="008F5C5F">
              <w:rPr>
                <w:rFonts w:ascii="Georgia" w:hAnsi="Georgia"/>
                <w:sz w:val="20"/>
                <w:szCs w:val="20"/>
              </w:rPr>
              <w:t>Touch (KIT) Plan uit te voeren. We hebben hierbij geïnventariseerd bij alle deelnemende scholen van HDT hoe we het beste konden aansluiten bij het afstandsonderwijs. Uit de inventarisatie bleek dat elke school een eigen aanpak heeft wat betreft afstandsonderwijs, dus we hebben geprobeerd hier een zo goed mogelijke overkoepelende lijn in te vinden.</w:t>
            </w:r>
            <w:r w:rsidR="00670381">
              <w:rPr>
                <w:rFonts w:ascii="Georgia" w:hAnsi="Georgia"/>
                <w:sz w:val="20"/>
                <w:szCs w:val="20"/>
              </w:rPr>
              <w:br/>
            </w:r>
            <w:r w:rsidRPr="008F5C5F">
              <w:rPr>
                <w:rFonts w:ascii="Georgia" w:hAnsi="Georgia"/>
                <w:sz w:val="20"/>
                <w:szCs w:val="20"/>
              </w:rPr>
              <w:t xml:space="preserve"> </w:t>
            </w:r>
          </w:p>
          <w:p w14:paraId="3D30A598" w14:textId="41700FA7" w:rsidR="00BD7F5C" w:rsidRDefault="005E7ED9" w:rsidP="005E7ED9">
            <w:pPr>
              <w:spacing w:line="276" w:lineRule="auto"/>
              <w:rPr>
                <w:rFonts w:ascii="Georgia" w:hAnsi="Georgia"/>
                <w:sz w:val="20"/>
                <w:szCs w:val="20"/>
              </w:rPr>
            </w:pPr>
            <w:r w:rsidRPr="008F5C5F">
              <w:rPr>
                <w:rFonts w:ascii="Georgia" w:hAnsi="Georgia"/>
                <w:sz w:val="20"/>
                <w:szCs w:val="20"/>
              </w:rPr>
              <w:t xml:space="preserve">Op maandag 23 maart zijn we gestart met het versturen van individuele weektaken naar de leerlingen en een persoonlijke </w:t>
            </w:r>
            <w:r w:rsidR="00BD7F5C">
              <w:rPr>
                <w:rFonts w:ascii="Georgia" w:hAnsi="Georgia"/>
                <w:sz w:val="20"/>
                <w:szCs w:val="20"/>
              </w:rPr>
              <w:t>video- of audio-</w:t>
            </w:r>
            <w:r w:rsidRPr="008F5C5F">
              <w:rPr>
                <w:rFonts w:ascii="Georgia" w:hAnsi="Georgia"/>
                <w:sz w:val="20"/>
                <w:szCs w:val="20"/>
              </w:rPr>
              <w:t xml:space="preserve">boodschap van de tutor. Hierbij zat soms een themavraag en/of een concentratieoefening. We vinden het enorm belangrijk om in contact te blijven met de leerlingen en zo goed mogelijk aan te sluiten bij het eigen rekenniveau van de leerlingen. Tevens zijn er op 30 maart en 6 april weektaken naar de leerlingen per mail verzonden. We ontvingen soms leuke filmpjes terug van leerlingen en antwoorden van de werkbladen over de mail of app. En leerlingen mochten ons bellen om vragen te stellen wat ook gebeurde. </w:t>
            </w:r>
            <w:r w:rsidR="00BD7F5C">
              <w:rPr>
                <w:rFonts w:ascii="Georgia" w:hAnsi="Georgia"/>
                <w:sz w:val="20"/>
                <w:szCs w:val="20"/>
              </w:rPr>
              <w:t>We zijn heel blij om zo een beetje ‘in touch’ te blijven met de leerlingen.</w:t>
            </w:r>
            <w:r w:rsidR="00670381">
              <w:rPr>
                <w:rFonts w:ascii="Georgia" w:hAnsi="Georgia"/>
                <w:sz w:val="20"/>
                <w:szCs w:val="20"/>
              </w:rPr>
              <w:br/>
            </w:r>
          </w:p>
          <w:p w14:paraId="23B2F746" w14:textId="65FCD13D" w:rsidR="00EC52BB" w:rsidRDefault="005E7ED9" w:rsidP="0049142F">
            <w:pPr>
              <w:spacing w:line="276" w:lineRule="auto"/>
              <w:rPr>
                <w:rFonts w:ascii="Georgia" w:hAnsi="Georgia"/>
                <w:sz w:val="20"/>
                <w:szCs w:val="20"/>
              </w:rPr>
            </w:pPr>
            <w:r w:rsidRPr="008F5C5F">
              <w:rPr>
                <w:rFonts w:ascii="Georgia" w:hAnsi="Georgia"/>
                <w:sz w:val="20"/>
                <w:szCs w:val="20"/>
              </w:rPr>
              <w:t>Toen bleek dat de scholen langer dicht zouden blijven</w:t>
            </w:r>
            <w:r w:rsidR="00BD7F5C">
              <w:rPr>
                <w:rFonts w:ascii="Georgia" w:hAnsi="Georgia"/>
                <w:sz w:val="20"/>
                <w:szCs w:val="20"/>
              </w:rPr>
              <w:t>,</w:t>
            </w:r>
            <w:r w:rsidRPr="008F5C5F">
              <w:rPr>
                <w:rFonts w:ascii="Georgia" w:hAnsi="Georgia"/>
                <w:sz w:val="20"/>
                <w:szCs w:val="20"/>
              </w:rPr>
              <w:t xml:space="preserve"> zijn we nogmaals bij de scholen gaan inventariseren of hun plan nu zou wijzigen en hoe we hierbij zo goed mogelijk konden aansluiten. Hierdoor zijn w</w:t>
            </w:r>
            <w:r w:rsidR="00BD7F5C">
              <w:rPr>
                <w:rFonts w:ascii="Georgia" w:hAnsi="Georgia"/>
                <w:sz w:val="20"/>
                <w:szCs w:val="20"/>
              </w:rPr>
              <w:t>e vanaf 13 april ook gaan video-</w:t>
            </w:r>
            <w:r w:rsidRPr="008F5C5F">
              <w:rPr>
                <w:rFonts w:ascii="Georgia" w:hAnsi="Georgia"/>
                <w:sz w:val="20"/>
                <w:szCs w:val="20"/>
              </w:rPr>
              <w:t xml:space="preserve">bellen met een aantal leerlingen, </w:t>
            </w:r>
            <w:r w:rsidR="00EC52BB">
              <w:rPr>
                <w:rFonts w:ascii="Georgia" w:hAnsi="Georgia"/>
                <w:sz w:val="20"/>
                <w:szCs w:val="20"/>
              </w:rPr>
              <w:t>min. 1 uur per week video-</w:t>
            </w:r>
            <w:r w:rsidRPr="008F5C5F">
              <w:rPr>
                <w:rFonts w:ascii="Georgia" w:hAnsi="Georgia"/>
                <w:sz w:val="20"/>
                <w:szCs w:val="20"/>
              </w:rPr>
              <w:t>bellen met je eigen tutor. Hierdoor hebben leerlingen persoonlijk contact met hun tutor en krijgen ze online HDT</w:t>
            </w:r>
            <w:r>
              <w:rPr>
                <w:rFonts w:ascii="Georgia" w:hAnsi="Georgia"/>
                <w:sz w:val="20"/>
                <w:szCs w:val="20"/>
              </w:rPr>
              <w:t>-</w:t>
            </w:r>
            <w:r w:rsidRPr="008F5C5F">
              <w:rPr>
                <w:rFonts w:ascii="Georgia" w:hAnsi="Georgia"/>
                <w:sz w:val="20"/>
                <w:szCs w:val="20"/>
              </w:rPr>
              <w:t>rekenles aangeboden. Dit vind</w:t>
            </w:r>
            <w:r>
              <w:rPr>
                <w:rFonts w:ascii="Georgia" w:hAnsi="Georgia"/>
                <w:sz w:val="20"/>
                <w:szCs w:val="20"/>
              </w:rPr>
              <w:t>t</w:t>
            </w:r>
            <w:r w:rsidRPr="008F5C5F">
              <w:rPr>
                <w:rFonts w:ascii="Georgia" w:hAnsi="Georgia"/>
                <w:sz w:val="20"/>
                <w:szCs w:val="20"/>
              </w:rPr>
              <w:t xml:space="preserve"> zoveel mogelijk plaats tussen 14:00 – 16:00 uur, zodat de leerlingen overdag alle tijd hebben voor hun andere schoolwerkzaamheden. De le</w:t>
            </w:r>
            <w:r w:rsidR="00670381">
              <w:rPr>
                <w:rFonts w:ascii="Georgia" w:hAnsi="Georgia"/>
                <w:sz w:val="20"/>
                <w:szCs w:val="20"/>
              </w:rPr>
              <w:t>erlingen waar we niet mee video</w:t>
            </w:r>
            <w:r w:rsidRPr="008F5C5F">
              <w:rPr>
                <w:rFonts w:ascii="Georgia" w:hAnsi="Georgia"/>
                <w:sz w:val="20"/>
                <w:szCs w:val="20"/>
              </w:rPr>
              <w:t>bellen ontvangen nog steeds een weektaak en we zullen proberen ook de aankome</w:t>
            </w:r>
            <w:r w:rsidR="00670381">
              <w:rPr>
                <w:rFonts w:ascii="Georgia" w:hAnsi="Georgia"/>
                <w:sz w:val="20"/>
                <w:szCs w:val="20"/>
              </w:rPr>
              <w:t>nde weken met hun te gaan video</w:t>
            </w:r>
            <w:r w:rsidRPr="008F5C5F">
              <w:rPr>
                <w:rFonts w:ascii="Georgia" w:hAnsi="Georgia"/>
                <w:sz w:val="20"/>
                <w:szCs w:val="20"/>
              </w:rPr>
              <w:t>bellen. Tevens is er vanaf 14 april een Weekchallenge waar alle HDT</w:t>
            </w:r>
            <w:r>
              <w:rPr>
                <w:rFonts w:ascii="Georgia" w:hAnsi="Georgia"/>
                <w:sz w:val="20"/>
                <w:szCs w:val="20"/>
              </w:rPr>
              <w:t>-</w:t>
            </w:r>
            <w:r w:rsidRPr="008F5C5F">
              <w:rPr>
                <w:rFonts w:ascii="Georgia" w:hAnsi="Georgia"/>
                <w:sz w:val="20"/>
                <w:szCs w:val="20"/>
              </w:rPr>
              <w:t xml:space="preserve">leerlingen aan mee kunnen doen, deze zullen de leerlingen over de mail ontvangen en tevens is deze te vinden op social media. </w:t>
            </w:r>
          </w:p>
          <w:p w14:paraId="318E1531" w14:textId="23C50E4D" w:rsidR="005E7ED9" w:rsidRPr="008F5C5F" w:rsidRDefault="00670381" w:rsidP="0049142F">
            <w:pPr>
              <w:spacing w:line="276" w:lineRule="auto"/>
              <w:rPr>
                <w:rFonts w:ascii="Georgia" w:eastAsia="Arial" w:hAnsi="Georgia" w:cs="Arial"/>
                <w:sz w:val="18"/>
                <w:szCs w:val="18"/>
              </w:rPr>
            </w:pPr>
            <w:r>
              <w:rPr>
                <w:rFonts w:ascii="Georgia" w:hAnsi="Georgia"/>
                <w:sz w:val="20"/>
                <w:szCs w:val="20"/>
              </w:rPr>
              <w:t>We</w:t>
            </w:r>
            <w:r w:rsidR="0049142F">
              <w:rPr>
                <w:rFonts w:ascii="Georgia" w:hAnsi="Georgia"/>
                <w:sz w:val="20"/>
                <w:szCs w:val="20"/>
              </w:rPr>
              <w:t xml:space="preserve"> volgen het nieuws op de voet en zullen waar mogelijk en wenselijk ons plan na de meivakantie in overleg met de scholen aanpassen. Let’s</w:t>
            </w:r>
            <w:r w:rsidR="005E7ED9" w:rsidRPr="008F5C5F">
              <w:rPr>
                <w:rFonts w:ascii="Georgia" w:hAnsi="Georgia"/>
                <w:sz w:val="20"/>
                <w:szCs w:val="20"/>
              </w:rPr>
              <w:t xml:space="preserve"> keep in touch!</w:t>
            </w:r>
          </w:p>
        </w:tc>
      </w:tr>
    </w:tbl>
    <w:p w14:paraId="43B97046" w14:textId="77777777" w:rsidR="00045164" w:rsidRPr="008F5C5F" w:rsidRDefault="00045164" w:rsidP="005E7ED9">
      <w:pPr>
        <w:rPr>
          <w:rFonts w:ascii="Georgia" w:hAnsi="Georgia"/>
          <w:sz w:val="20"/>
          <w:szCs w:val="20"/>
        </w:rPr>
      </w:pPr>
    </w:p>
    <w:sectPr w:rsidR="00045164" w:rsidRPr="008F5C5F">
      <w:footerReference w:type="default" r:id="rId19"/>
      <w:pgSz w:w="11900" w:h="16840"/>
      <w:pgMar w:top="0" w:right="418" w:bottom="0" w:left="709"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FDDCF9" w14:textId="77777777" w:rsidR="00E54D34" w:rsidRDefault="00E54D34" w:rsidP="002B4A88">
      <w:r>
        <w:separator/>
      </w:r>
    </w:p>
  </w:endnote>
  <w:endnote w:type="continuationSeparator" w:id="0">
    <w:p w14:paraId="5D6FE38F" w14:textId="77777777" w:rsidR="00E54D34" w:rsidRDefault="00E54D34" w:rsidP="002B4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E5D69" w14:textId="77777777" w:rsidR="002B4A88" w:rsidRDefault="002B4A88">
    <w:pPr>
      <w:pStyle w:val="Voettekst"/>
    </w:pPr>
  </w:p>
  <w:p w14:paraId="400257CA" w14:textId="77777777" w:rsidR="002B4A88" w:rsidRDefault="002B4A88">
    <w:pPr>
      <w:pStyle w:val="Voettekst"/>
    </w:pPr>
    <w:r>
      <w:rPr>
        <w:noProof/>
        <w:lang w:eastAsia="nl-NL"/>
      </w:rPr>
      <w:drawing>
        <wp:inline distT="0" distB="0" distL="0" distR="0" wp14:anchorId="4D83E30E" wp14:editId="57AA7B02">
          <wp:extent cx="6840855" cy="560705"/>
          <wp:effectExtent l="0" t="0" r="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alk social media.png"/>
                  <pic:cNvPicPr/>
                </pic:nvPicPr>
                <pic:blipFill>
                  <a:blip r:embed="rId1">
                    <a:extLst>
                      <a:ext uri="{28A0092B-C50C-407E-A947-70E740481C1C}">
                        <a14:useLocalDpi xmlns:a14="http://schemas.microsoft.com/office/drawing/2010/main" val="0"/>
                      </a:ext>
                    </a:extLst>
                  </a:blip>
                  <a:stretch>
                    <a:fillRect/>
                  </a:stretch>
                </pic:blipFill>
                <pic:spPr>
                  <a:xfrm>
                    <a:off x="0" y="0"/>
                    <a:ext cx="6840855" cy="56070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390750" w14:textId="77777777" w:rsidR="00E54D34" w:rsidRDefault="00E54D34" w:rsidP="002B4A88">
      <w:r>
        <w:separator/>
      </w:r>
    </w:p>
  </w:footnote>
  <w:footnote w:type="continuationSeparator" w:id="0">
    <w:p w14:paraId="4DAD75D4" w14:textId="77777777" w:rsidR="00E54D34" w:rsidRDefault="00E54D34" w:rsidP="002B4A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356A9"/>
    <w:multiLevelType w:val="hybridMultilevel"/>
    <w:tmpl w:val="9D74F4D6"/>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16822737"/>
    <w:multiLevelType w:val="hybridMultilevel"/>
    <w:tmpl w:val="B8681202"/>
    <w:lvl w:ilvl="0" w:tplc="8C60B8D8">
      <w:start w:val="1"/>
      <w:numFmt w:val="decimal"/>
      <w:lvlText w:val="%1."/>
      <w:lvlJc w:val="left"/>
      <w:pPr>
        <w:ind w:left="720" w:hanging="360"/>
      </w:pPr>
      <w:rPr>
        <w:rFonts w:ascii="Georgia" w:eastAsia="Georgia" w:hAnsi="Georgia" w:cs="Georgia"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218D549A"/>
    <w:multiLevelType w:val="multilevel"/>
    <w:tmpl w:val="DC424A4A"/>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FB2B8E"/>
    <w:multiLevelType w:val="multilevel"/>
    <w:tmpl w:val="5978C37A"/>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E135A85"/>
    <w:multiLevelType w:val="multilevel"/>
    <w:tmpl w:val="DDF2449E"/>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7165D94"/>
    <w:multiLevelType w:val="hybridMultilevel"/>
    <w:tmpl w:val="116EEF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3D8"/>
    <w:rsid w:val="00045164"/>
    <w:rsid w:val="000A142C"/>
    <w:rsid w:val="000D1637"/>
    <w:rsid w:val="000D336C"/>
    <w:rsid w:val="001E4B25"/>
    <w:rsid w:val="00210389"/>
    <w:rsid w:val="00266C93"/>
    <w:rsid w:val="002B4A88"/>
    <w:rsid w:val="0049142F"/>
    <w:rsid w:val="0049350E"/>
    <w:rsid w:val="00505EE4"/>
    <w:rsid w:val="0056648E"/>
    <w:rsid w:val="00597452"/>
    <w:rsid w:val="005E7ED9"/>
    <w:rsid w:val="005F4D2E"/>
    <w:rsid w:val="00627581"/>
    <w:rsid w:val="0064059D"/>
    <w:rsid w:val="006518DC"/>
    <w:rsid w:val="00670381"/>
    <w:rsid w:val="00706AC7"/>
    <w:rsid w:val="007649E6"/>
    <w:rsid w:val="00786F51"/>
    <w:rsid w:val="007C2F6C"/>
    <w:rsid w:val="007D7192"/>
    <w:rsid w:val="008A3B91"/>
    <w:rsid w:val="008F5C5F"/>
    <w:rsid w:val="009562FD"/>
    <w:rsid w:val="00997BA9"/>
    <w:rsid w:val="00A54F3E"/>
    <w:rsid w:val="00A551F0"/>
    <w:rsid w:val="00AD1D1C"/>
    <w:rsid w:val="00B94E84"/>
    <w:rsid w:val="00BB37F2"/>
    <w:rsid w:val="00BD7F5C"/>
    <w:rsid w:val="00BE634D"/>
    <w:rsid w:val="00C53C66"/>
    <w:rsid w:val="00C86A04"/>
    <w:rsid w:val="00CA0E3B"/>
    <w:rsid w:val="00CC18FD"/>
    <w:rsid w:val="00D65645"/>
    <w:rsid w:val="00DB1FB4"/>
    <w:rsid w:val="00DE4E2F"/>
    <w:rsid w:val="00E25779"/>
    <w:rsid w:val="00E45B26"/>
    <w:rsid w:val="00E54D34"/>
    <w:rsid w:val="00EA03D8"/>
    <w:rsid w:val="00EC52BB"/>
    <w:rsid w:val="00ED76CF"/>
    <w:rsid w:val="00F6194E"/>
    <w:rsid w:val="00FF7FA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E3FDE"/>
  <w15:docId w15:val="{7303F4B4-B528-45FF-9D5C-891EB713C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nl-NL" w:eastAsia="nl-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link w:val="Kop2Char"/>
    <w:uiPriority w:val="9"/>
    <w:semiHidden/>
    <w:unhideWhenUsed/>
    <w:qFormat/>
    <w:rsid w:val="006D1E7E"/>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styleId="Tabelraster">
    <w:name w:val="Table Grid"/>
    <w:basedOn w:val="Standaardtabel"/>
    <w:uiPriority w:val="39"/>
    <w:rsid w:val="00C74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5550D3"/>
    <w:pPr>
      <w:ind w:left="720"/>
      <w:contextualSpacing/>
    </w:pPr>
  </w:style>
  <w:style w:type="paragraph" w:styleId="Geenafstand">
    <w:name w:val="No Spacing"/>
    <w:uiPriority w:val="1"/>
    <w:qFormat/>
    <w:rsid w:val="007E763A"/>
  </w:style>
  <w:style w:type="character" w:styleId="Hyperlink">
    <w:name w:val="Hyperlink"/>
    <w:basedOn w:val="Standaardalinea-lettertype"/>
    <w:uiPriority w:val="99"/>
    <w:unhideWhenUsed/>
    <w:rsid w:val="00A15B14"/>
    <w:rPr>
      <w:color w:val="0563C1" w:themeColor="hyperlink"/>
      <w:u w:val="single"/>
    </w:rPr>
  </w:style>
  <w:style w:type="character" w:styleId="Nadruk">
    <w:name w:val="Emphasis"/>
    <w:basedOn w:val="Standaardalinea-lettertype"/>
    <w:uiPriority w:val="20"/>
    <w:qFormat/>
    <w:rsid w:val="00A15B14"/>
    <w:rPr>
      <w:i/>
      <w:iCs/>
    </w:rPr>
  </w:style>
  <w:style w:type="paragraph" w:styleId="Ballontekst">
    <w:name w:val="Balloon Text"/>
    <w:basedOn w:val="Standaard"/>
    <w:link w:val="BallontekstChar"/>
    <w:uiPriority w:val="99"/>
    <w:semiHidden/>
    <w:unhideWhenUsed/>
    <w:rsid w:val="00DE7CE9"/>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E7CE9"/>
    <w:rPr>
      <w:rFonts w:ascii="Segoe UI" w:hAnsi="Segoe UI" w:cs="Segoe UI"/>
      <w:sz w:val="18"/>
      <w:szCs w:val="18"/>
    </w:rPr>
  </w:style>
  <w:style w:type="character" w:customStyle="1" w:styleId="Kop2Char">
    <w:name w:val="Kop 2 Char"/>
    <w:basedOn w:val="Standaardalinea-lettertype"/>
    <w:link w:val="Kop2"/>
    <w:uiPriority w:val="9"/>
    <w:rsid w:val="006D1E7E"/>
    <w:rPr>
      <w:rFonts w:asciiTheme="majorHAnsi" w:eastAsiaTheme="majorEastAsia" w:hAnsiTheme="majorHAnsi" w:cstheme="majorBidi"/>
      <w:color w:val="2F5496" w:themeColor="accent1" w:themeShade="BF"/>
      <w:sz w:val="26"/>
      <w:szCs w:val="26"/>
    </w:rPr>
  </w:style>
  <w:style w:type="character" w:styleId="GevolgdeHyperlink">
    <w:name w:val="FollowedHyperlink"/>
    <w:basedOn w:val="Standaardalinea-lettertype"/>
    <w:uiPriority w:val="99"/>
    <w:semiHidden/>
    <w:unhideWhenUsed/>
    <w:rsid w:val="00707BE5"/>
    <w:rPr>
      <w:color w:val="954F72" w:themeColor="followedHyperlink"/>
      <w:u w:val="single"/>
    </w:rPr>
  </w:style>
  <w:style w:type="paragraph" w:styleId="Bijschrift">
    <w:name w:val="caption"/>
    <w:basedOn w:val="Standaard"/>
    <w:next w:val="Standaard"/>
    <w:uiPriority w:val="35"/>
    <w:unhideWhenUsed/>
    <w:qFormat/>
    <w:rsid w:val="004E7BC5"/>
    <w:pPr>
      <w:spacing w:after="200"/>
    </w:pPr>
    <w:rPr>
      <w:i/>
      <w:iCs/>
      <w:color w:val="44546A" w:themeColor="text2"/>
      <w:sz w:val="18"/>
      <w:szCs w:val="18"/>
    </w:rPr>
  </w:style>
  <w:style w:type="paragraph" w:styleId="Normaalweb">
    <w:name w:val="Normal (Web)"/>
    <w:basedOn w:val="Standaard"/>
    <w:uiPriority w:val="99"/>
    <w:unhideWhenUsed/>
    <w:rsid w:val="00BC6CA7"/>
    <w:pPr>
      <w:spacing w:before="100" w:beforeAutospacing="1" w:after="100" w:afterAutospacing="1"/>
    </w:pPr>
    <w:rPr>
      <w:rFonts w:ascii="Times New Roman" w:eastAsia="Times New Roman" w:hAnsi="Times New Roman" w:cs="Times New Roman"/>
      <w:lang w:eastAsia="nl-NL"/>
    </w:rPr>
  </w:style>
  <w:style w:type="paragraph" w:styleId="Ondertitel">
    <w:name w:val="Subtitle"/>
    <w:basedOn w:val="Standaard"/>
    <w:next w:val="Standa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paragraph" w:styleId="Koptekst">
    <w:name w:val="header"/>
    <w:basedOn w:val="Standaard"/>
    <w:link w:val="KoptekstChar"/>
    <w:uiPriority w:val="99"/>
    <w:unhideWhenUsed/>
    <w:rsid w:val="002B4A88"/>
    <w:pPr>
      <w:tabs>
        <w:tab w:val="center" w:pos="4536"/>
        <w:tab w:val="right" w:pos="9072"/>
      </w:tabs>
    </w:pPr>
  </w:style>
  <w:style w:type="character" w:customStyle="1" w:styleId="KoptekstChar">
    <w:name w:val="Koptekst Char"/>
    <w:basedOn w:val="Standaardalinea-lettertype"/>
    <w:link w:val="Koptekst"/>
    <w:uiPriority w:val="99"/>
    <w:rsid w:val="002B4A88"/>
  </w:style>
  <w:style w:type="paragraph" w:styleId="Voettekst">
    <w:name w:val="footer"/>
    <w:basedOn w:val="Standaard"/>
    <w:link w:val="VoettekstChar"/>
    <w:uiPriority w:val="99"/>
    <w:unhideWhenUsed/>
    <w:rsid w:val="002B4A88"/>
    <w:pPr>
      <w:tabs>
        <w:tab w:val="center" w:pos="4536"/>
        <w:tab w:val="right" w:pos="9072"/>
      </w:tabs>
    </w:pPr>
  </w:style>
  <w:style w:type="character" w:customStyle="1" w:styleId="VoettekstChar">
    <w:name w:val="Voettekst Char"/>
    <w:basedOn w:val="Standaardalinea-lettertype"/>
    <w:link w:val="Voettekst"/>
    <w:uiPriority w:val="99"/>
    <w:rsid w:val="002B4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427189">
      <w:bodyDiv w:val="1"/>
      <w:marLeft w:val="0"/>
      <w:marRight w:val="0"/>
      <w:marTop w:val="0"/>
      <w:marBottom w:val="0"/>
      <w:divBdr>
        <w:top w:val="none" w:sz="0" w:space="0" w:color="auto"/>
        <w:left w:val="none" w:sz="0" w:space="0" w:color="auto"/>
        <w:bottom w:val="none" w:sz="0" w:space="0" w:color="auto"/>
        <w:right w:val="none" w:sz="0" w:space="0" w:color="auto"/>
      </w:divBdr>
    </w:div>
    <w:div w:id="456680591">
      <w:bodyDiv w:val="1"/>
      <w:marLeft w:val="0"/>
      <w:marRight w:val="0"/>
      <w:marTop w:val="0"/>
      <w:marBottom w:val="0"/>
      <w:divBdr>
        <w:top w:val="none" w:sz="0" w:space="0" w:color="auto"/>
        <w:left w:val="none" w:sz="0" w:space="0" w:color="auto"/>
        <w:bottom w:val="none" w:sz="0" w:space="0" w:color="auto"/>
        <w:right w:val="none" w:sz="0" w:space="0" w:color="auto"/>
      </w:divBdr>
    </w:div>
    <w:div w:id="1260992912">
      <w:bodyDiv w:val="1"/>
      <w:marLeft w:val="0"/>
      <w:marRight w:val="0"/>
      <w:marTop w:val="0"/>
      <w:marBottom w:val="0"/>
      <w:divBdr>
        <w:top w:val="none" w:sz="0" w:space="0" w:color="auto"/>
        <w:left w:val="none" w:sz="0" w:space="0" w:color="auto"/>
        <w:bottom w:val="none" w:sz="0" w:space="0" w:color="auto"/>
        <w:right w:val="none" w:sz="0" w:space="0" w:color="auto"/>
      </w:divBdr>
    </w:div>
    <w:div w:id="1382633039">
      <w:bodyDiv w:val="1"/>
      <w:marLeft w:val="0"/>
      <w:marRight w:val="0"/>
      <w:marTop w:val="0"/>
      <w:marBottom w:val="0"/>
      <w:divBdr>
        <w:top w:val="none" w:sz="0" w:space="0" w:color="auto"/>
        <w:left w:val="none" w:sz="0" w:space="0" w:color="auto"/>
        <w:bottom w:val="none" w:sz="0" w:space="0" w:color="auto"/>
        <w:right w:val="none" w:sz="0" w:space="0" w:color="auto"/>
      </w:divBdr>
    </w:div>
    <w:div w:id="1950971172">
      <w:bodyDiv w:val="1"/>
      <w:marLeft w:val="0"/>
      <w:marRight w:val="0"/>
      <w:marTop w:val="0"/>
      <w:marBottom w:val="0"/>
      <w:divBdr>
        <w:top w:val="none" w:sz="0" w:space="0" w:color="auto"/>
        <w:left w:val="none" w:sz="0" w:space="0" w:color="auto"/>
        <w:bottom w:val="none" w:sz="0" w:space="0" w:color="auto"/>
        <w:right w:val="none" w:sz="0" w:space="0" w:color="auto"/>
      </w:divBdr>
    </w:div>
    <w:div w:id="19923622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246hz1vrjIyT0DupdiYYjM51tw==">AMUW2mWAN8MO+kRoAi0YPeWNtuxuVJajjLAVVrxPp9b1Pp+NgmuJ5yPm3D9XXnir+lGp3RQXLaG/NhfZR8ndhsniBUGc6fY1x3nj0ry64QGO9sJiCzmLB5DcvaAHA0sadqkUZ1ojsGx/</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5A0A284617573E4FB976DE644D0302D2" ma:contentTypeVersion="13" ma:contentTypeDescription="Een nieuw document maken." ma:contentTypeScope="" ma:versionID="40732d525a505a4ecbe1a82979ee6a0b">
  <xsd:schema xmlns:xsd="http://www.w3.org/2001/XMLSchema" xmlns:xs="http://www.w3.org/2001/XMLSchema" xmlns:p="http://schemas.microsoft.com/office/2006/metadata/properties" xmlns:ns1="http://schemas.microsoft.com/sharepoint/v3" xmlns:ns2="0a8239d8-835c-4a42-b6a5-7e3bc3a7f79c" xmlns:ns3="50e140ea-cbf5-439f-8eb7-7ad4741c0f84" targetNamespace="http://schemas.microsoft.com/office/2006/metadata/properties" ma:root="true" ma:fieldsID="3a75a264c33b8bb4a7e1878876eb9c76" ns1:_="" ns2:_="" ns3:_="">
    <xsd:import namespace="http://schemas.microsoft.com/sharepoint/v3"/>
    <xsd:import namespace="0a8239d8-835c-4a42-b6a5-7e3bc3a7f79c"/>
    <xsd:import namespace="50e140ea-cbf5-439f-8eb7-7ad4741c0f84"/>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1:_ip_UnifiedCompliancePolicyProperties" minOccurs="0"/>
                <xsd:element ref="ns1:_ip_UnifiedCompliancePolicyUIAc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Begindatum van de planning" ma:description="Geplande begindatum is een sitekolom die door de publicatiefunctie gemaakt wordt. Het wordt gebruikt om een specifieke datum en tijd op te geven waarop de pagina voor het eerst verschijnt voor sitebezoekers." ma:internalName="PublishingStartDate">
      <xsd:simpleType>
        <xsd:restriction base="dms:Unknown"/>
      </xsd:simpleType>
    </xsd:element>
    <xsd:element name="PublishingExpirationDate" ma:index="9" nillable="true" ma:displayName="Einddatum van de planning" ma:description="Geplande einddatum is een sitekolom die door de publicatiefunctie gemaakt wordt. Het wordt gebruikt om een specifieke datum en tijd op te geven waarop de pagina niet langer verschijnt voor sitebezoekers." ma:internalName="PublishingExpirationDate">
      <xsd:simpleType>
        <xsd:restriction base="dms:Unknown"/>
      </xsd:simpleType>
    </xsd:element>
    <xsd:element name="_ip_UnifiedCompliancePolicyProperties" ma:index="18" nillable="true" ma:displayName="Eigenschappen van het geïntegreerd beleid voor naleving" ma:hidden="true" ma:internalName="_ip_UnifiedCompliancePolicyProperties">
      <xsd:simpleType>
        <xsd:restriction base="dms:Note"/>
      </xsd:simpleType>
    </xsd:element>
    <xsd:element name="_ip_UnifiedCompliancePolicyUIAction" ma:index="19"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8239d8-835c-4a42-b6a5-7e3bc3a7f79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e140ea-cbf5-439f-8eb7-7ad4741c0f84" elementFormDefault="qualified">
    <xsd:import namespace="http://schemas.microsoft.com/office/2006/documentManagement/types"/>
    <xsd:import namespace="http://schemas.microsoft.com/office/infopath/2007/PartnerControls"/>
    <xsd:element name="SharedWithUsers" ma:index="15"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60B7909-86C5-4667-AB54-FEDD86C58722}"/>
</file>

<file path=customXml/itemProps3.xml><?xml version="1.0" encoding="utf-8"?>
<ds:datastoreItem xmlns:ds="http://schemas.openxmlformats.org/officeDocument/2006/customXml" ds:itemID="{8847BA6D-7CE6-4F3D-96BE-89317E6C8B80}">
  <ds:schemaRefs>
    <ds:schemaRef ds:uri="http://schemas.microsoft.com/sharepoint/v3/contenttype/forms"/>
  </ds:schemaRefs>
</ds:datastoreItem>
</file>

<file path=customXml/itemProps4.xml><?xml version="1.0" encoding="utf-8"?>
<ds:datastoreItem xmlns:ds="http://schemas.openxmlformats.org/officeDocument/2006/customXml" ds:itemID="{A6FE4859-7355-48C2-B8D0-C0C493C15969}">
  <ds:schemaRefs>
    <ds:schemaRef ds:uri="http://schemas.microsoft.com/office/2006/documentManagement/types"/>
    <ds:schemaRef ds:uri="http://purl.org/dc/terms/"/>
    <ds:schemaRef ds:uri="http://www.w3.org/XML/1998/namespace"/>
    <ds:schemaRef ds:uri="http://schemas.microsoft.com/office/infopath/2007/PartnerControls"/>
    <ds:schemaRef ds:uri="963b8a7e-1f6d-4f57-a549-5a4103e52780"/>
    <ds:schemaRef ds:uri="http://schemas.openxmlformats.org/package/2006/metadata/core-properties"/>
    <ds:schemaRef ds:uri="http://schemas.microsoft.com/office/2006/metadata/properties"/>
    <ds:schemaRef ds:uri="http://purl.org/dc/dcmitype/"/>
    <ds:schemaRef ds:uri="ed7270b4-4bd8-4be1-8d93-0ccce404bafb"/>
    <ds:schemaRef ds:uri="http://schemas.microsoft.com/sharepoint/v3"/>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1117</Words>
  <Characters>6147</Characters>
  <Application>Microsoft Office Word</Application>
  <DocSecurity>4</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aekielman@gmail.com</dc:creator>
  <cp:lastModifiedBy>Nienke Bolderheij</cp:lastModifiedBy>
  <cp:revision>2</cp:revision>
  <dcterms:created xsi:type="dcterms:W3CDTF">2020-04-21T13:56:00Z</dcterms:created>
  <dcterms:modified xsi:type="dcterms:W3CDTF">2020-04-21T13:56:00Z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0x0101005A0A284617573E4FB976DE644D0302D2</vt:lpwstr>
  </property>
</Properties>
</file>